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DB" w:rsidRDefault="00127357" w:rsidP="00497C56">
      <w:pPr>
        <w:rPr>
          <w:sz w:val="72"/>
          <w:szCs w:val="24"/>
          <w:lang w:val="en-CA"/>
        </w:rPr>
      </w:pPr>
      <w:r w:rsidRPr="00127357">
        <w:rPr>
          <w:b/>
          <w:sz w:val="72"/>
          <w:szCs w:val="24"/>
          <w:lang w:val="en-CA"/>
        </w:rPr>
        <w:t>ELA Notes</w:t>
      </w:r>
      <w:r w:rsidRPr="00127357">
        <w:rPr>
          <w:sz w:val="72"/>
          <w:szCs w:val="24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Name: __________________   </w:t>
      </w:r>
      <w:r w:rsidRPr="00127357">
        <w:rPr>
          <w:sz w:val="28"/>
          <w:szCs w:val="28"/>
          <w:lang w:val="en-CA"/>
        </w:rPr>
        <w:t>Date: ______</w:t>
      </w:r>
      <w:r>
        <w:rPr>
          <w:sz w:val="28"/>
          <w:szCs w:val="28"/>
          <w:lang w:val="en-CA"/>
        </w:rPr>
        <w:t>_____</w:t>
      </w:r>
      <w:r w:rsidRPr="00127357">
        <w:rPr>
          <w:sz w:val="28"/>
          <w:szCs w:val="28"/>
          <w:lang w:val="en-CA"/>
        </w:rPr>
        <w:t>___</w:t>
      </w:r>
    </w:p>
    <w:p w:rsidR="00497C56" w:rsidRPr="00BA37C1" w:rsidRDefault="00497C56" w:rsidP="00BA37C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>Narrative Text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– </w:t>
      </w:r>
      <w:r w:rsid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P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spoken or written account of connected events; a story</w:t>
      </w:r>
    </w:p>
    <w:p w:rsidR="00497C56" w:rsidRPr="00BA37C1" w:rsidRDefault="00497C56" w:rsidP="00BA37C1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Short Story</w:t>
      </w:r>
      <w:r w:rsidRP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A37C1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 xml:space="preserve">fully developed 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>story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 xml:space="preserve"> but 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 xml:space="preserve">much 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>shorter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less elaborate than a novel</w:t>
      </w:r>
    </w:p>
    <w:p w:rsidR="00BA37C1" w:rsidRPr="00BA37C1" w:rsidRDefault="00497C56" w:rsidP="00BA37C1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>Plot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>– 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>he sequence of events that make up a story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. There are five plot elements: </w:t>
      </w:r>
    </w:p>
    <w:p w:rsidR="00BA37C1" w:rsidRDefault="00497C56" w:rsidP="00BA37C1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color w:val="000000" w:themeColor="text1"/>
          <w:sz w:val="24"/>
          <w:szCs w:val="24"/>
          <w:u w:val="single"/>
          <w:lang w:val="en-CA"/>
        </w:rPr>
        <w:t>Exposition</w:t>
      </w:r>
      <w:r w:rsidRPr="00497C56">
        <w:rPr>
          <w:rFonts w:cstheme="minorHAnsi"/>
          <w:color w:val="000000" w:themeColor="text1"/>
          <w:sz w:val="24"/>
          <w:szCs w:val="24"/>
          <w:lang w:val="en-CA"/>
        </w:rPr>
        <w:t xml:space="preserve"> –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 B</w:t>
      </w:r>
      <w:r w:rsidRPr="00497C56">
        <w:rPr>
          <w:rFonts w:cstheme="minorHAnsi"/>
          <w:color w:val="000000" w:themeColor="text1"/>
          <w:sz w:val="24"/>
          <w:szCs w:val="24"/>
          <w:lang w:val="en-CA"/>
        </w:rPr>
        <w:t>ackground information is given about the setting and characters, and point of view is established</w:t>
      </w:r>
    </w:p>
    <w:p w:rsidR="00BA37C1" w:rsidRDefault="00BA37C1" w:rsidP="00BA37C1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Setting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>: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 W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>here and when the story takes place</w:t>
      </w:r>
    </w:p>
    <w:p w:rsidR="00BA37C1" w:rsidRDefault="00BA37C1" w:rsidP="00BA37C1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Main Characters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lang w:val="en-CA"/>
        </w:rPr>
        <w:t>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>he characters who the story is about (the story could not exist without them)</w:t>
      </w:r>
    </w:p>
    <w:p w:rsidR="00BA37C1" w:rsidRPr="00BA37C1" w:rsidRDefault="00BA37C1" w:rsidP="00BA37C1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Secondary Characters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lang w:val="en-CA"/>
        </w:rPr>
        <w:t>R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ecurring characters who are not as important as main characters (they do not add as much to the story) </w:t>
      </w:r>
    </w:p>
    <w:p w:rsidR="00497C56" w:rsidRDefault="00497C56" w:rsidP="00497C5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color w:val="000000" w:themeColor="text1"/>
          <w:sz w:val="24"/>
          <w:szCs w:val="24"/>
          <w:u w:val="single"/>
          <w:lang w:val="en-CA"/>
        </w:rPr>
        <w:t>Rising Action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 – The conflict is introduced between the protagonist and antagonist,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building excitement, interest, and suspense </w:t>
      </w:r>
    </w:p>
    <w:p w:rsidR="00BA37C1" w:rsidRDefault="00BA37C1" w:rsidP="00BA37C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Conflict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: A struggle between two opposing forces (the protagonist and the antagonist) </w:t>
      </w:r>
    </w:p>
    <w:p w:rsidR="00BA37C1" w:rsidRDefault="00BA37C1" w:rsidP="00BA37C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Protagonist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: The main leading character who the reader is rooting for </w:t>
      </w:r>
    </w:p>
    <w:p w:rsidR="00BA37C1" w:rsidRPr="00497C56" w:rsidRDefault="00BA37C1" w:rsidP="00BA37C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Antagonist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: The main character who challenges the protagonist somehow </w:t>
      </w:r>
    </w:p>
    <w:p w:rsidR="00497C56" w:rsidRPr="00497C56" w:rsidRDefault="00497C56" w:rsidP="00497C5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color w:val="000000" w:themeColor="text1"/>
          <w:sz w:val="24"/>
          <w:szCs w:val="24"/>
          <w:u w:val="single"/>
          <w:lang w:val="en-CA"/>
        </w:rPr>
        <w:t>Climax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 –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>T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he most intense, exciting, and important part of the story </w:t>
      </w:r>
    </w:p>
    <w:p w:rsidR="00BA37C1" w:rsidRDefault="00BA37C1" w:rsidP="00BA37C1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>
        <w:rPr>
          <w:rFonts w:cstheme="minorHAnsi"/>
          <w:color w:val="000000" w:themeColor="text1"/>
          <w:sz w:val="24"/>
          <w:szCs w:val="24"/>
          <w:u w:val="single"/>
          <w:lang w:val="en-CA"/>
        </w:rPr>
        <w:t>Falling Action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 –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 Tension eases and the conflict between the protagonist and antagonist is solved  </w:t>
      </w:r>
    </w:p>
    <w:p w:rsidR="00BA37C1" w:rsidRPr="00A815A6" w:rsidRDefault="00497C56" w:rsidP="00BA37C1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color w:val="000000" w:themeColor="text1"/>
          <w:sz w:val="24"/>
          <w:szCs w:val="24"/>
          <w:u w:val="single"/>
          <w:lang w:val="en-CA"/>
        </w:rPr>
        <w:t>Resolution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  <w:r w:rsidR="00BA37C1"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–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The final outcome of the story is revealed and loose ends are tied up </w:t>
      </w:r>
    </w:p>
    <w:p w:rsidR="00497C56" w:rsidRPr="00A815A6" w:rsidRDefault="00497C56" w:rsidP="00497C56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 xml:space="preserve">Point of View: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>T</w:t>
      </w:r>
      <w:r w:rsidR="00A815A6" w:rsidRPr="00A815A6">
        <w:rPr>
          <w:rFonts w:cstheme="minorHAnsi"/>
          <w:color w:val="000000" w:themeColor="text1"/>
          <w:sz w:val="24"/>
          <w:szCs w:val="24"/>
          <w:lang w:val="en-CA"/>
        </w:rPr>
        <w:t xml:space="preserve">he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>perspective</w:t>
      </w:r>
      <w:r w:rsidR="00A815A6" w:rsidRPr="00A815A6">
        <w:rPr>
          <w:rFonts w:cstheme="minorHAnsi"/>
          <w:color w:val="000000" w:themeColor="text1"/>
          <w:sz w:val="24"/>
          <w:szCs w:val="24"/>
          <w:lang w:val="en-CA"/>
        </w:rPr>
        <w:t xml:space="preserve"> from which the narrator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 or storyteller tells the story. There are five points of view:  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First Person</w:t>
      </w:r>
      <w:r w:rsidR="00A815A6">
        <w:rPr>
          <w:rFonts w:cstheme="minorHAnsi"/>
          <w:sz w:val="24"/>
          <w:szCs w:val="24"/>
          <w:u w:val="single"/>
          <w:lang w:val="en-CA"/>
        </w:rPr>
        <w:t>:</w:t>
      </w:r>
      <w:r w:rsidR="00A815A6" w:rsidRPr="00A815A6">
        <w:rPr>
          <w:rFonts w:cstheme="minorHAnsi"/>
          <w:sz w:val="24"/>
          <w:szCs w:val="24"/>
          <w:lang w:val="en-CA"/>
        </w:rPr>
        <w:t xml:space="preserve"> The story is told from the perspective of one of the characters (I, we, me)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Second Person</w:t>
      </w:r>
      <w:r w:rsidR="00A815A6">
        <w:rPr>
          <w:rFonts w:cstheme="minorHAnsi"/>
          <w:sz w:val="24"/>
          <w:szCs w:val="24"/>
          <w:u w:val="single"/>
          <w:lang w:val="en-CA"/>
        </w:rPr>
        <w:t>:</w:t>
      </w:r>
      <w:r w:rsidR="00A815A6" w:rsidRPr="00A815A6">
        <w:rPr>
          <w:rFonts w:cstheme="minorHAnsi"/>
          <w:sz w:val="24"/>
          <w:szCs w:val="24"/>
          <w:lang w:val="en-CA"/>
        </w:rPr>
        <w:t xml:space="preserve"> The </w:t>
      </w:r>
      <w:r w:rsidR="00A815A6">
        <w:rPr>
          <w:rFonts w:cstheme="minorHAnsi"/>
          <w:sz w:val="24"/>
          <w:szCs w:val="24"/>
          <w:lang w:val="en-CA"/>
        </w:rPr>
        <w:t xml:space="preserve">narrator addresses </w:t>
      </w:r>
      <w:r w:rsidR="00A815A6" w:rsidRPr="00A815A6">
        <w:rPr>
          <w:rFonts w:cstheme="minorHAnsi"/>
          <w:sz w:val="24"/>
          <w:szCs w:val="24"/>
          <w:lang w:val="en-CA"/>
        </w:rPr>
        <w:t xml:space="preserve">the reader directly (you, your) 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Third Person Limited</w:t>
      </w:r>
      <w:r w:rsidR="00550B74">
        <w:rPr>
          <w:rFonts w:cstheme="minorHAnsi"/>
          <w:sz w:val="24"/>
          <w:szCs w:val="24"/>
          <w:u w:val="single"/>
          <w:lang w:val="en-CA"/>
        </w:rPr>
        <w:t>:</w:t>
      </w:r>
      <w:r w:rsidR="00550B74" w:rsidRPr="00550B74">
        <w:rPr>
          <w:rFonts w:cstheme="minorHAnsi"/>
          <w:sz w:val="24"/>
          <w:szCs w:val="24"/>
          <w:lang w:val="en-CA"/>
        </w:rPr>
        <w:t xml:space="preserve"> The narrator knows the thoughts and feelings of only ONE character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Third Person Omniscient</w:t>
      </w:r>
      <w:r w:rsidR="00550B74">
        <w:rPr>
          <w:rFonts w:cstheme="minorHAnsi"/>
          <w:sz w:val="24"/>
          <w:szCs w:val="24"/>
          <w:lang w:val="en-CA"/>
        </w:rPr>
        <w:t>: T</w:t>
      </w:r>
      <w:r w:rsidR="00550B74" w:rsidRPr="00550B74">
        <w:rPr>
          <w:rFonts w:cstheme="minorHAnsi"/>
          <w:sz w:val="24"/>
          <w:szCs w:val="24"/>
          <w:lang w:val="en-CA"/>
        </w:rPr>
        <w:t>he narrator is all knowing and knows the thoughts and feelings of ALL characters</w:t>
      </w:r>
      <w:r w:rsidR="00550B74">
        <w:rPr>
          <w:rFonts w:cstheme="minorHAnsi"/>
          <w:sz w:val="24"/>
          <w:szCs w:val="24"/>
          <w:u w:val="single"/>
          <w:lang w:val="en-CA"/>
        </w:rPr>
        <w:t xml:space="preserve"> </w:t>
      </w:r>
    </w:p>
    <w:p w:rsidR="00497C56" w:rsidRPr="00A815A6" w:rsidRDefault="00550B74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>
        <w:rPr>
          <w:rFonts w:cstheme="minorHAnsi"/>
          <w:sz w:val="24"/>
          <w:szCs w:val="24"/>
          <w:u w:val="single"/>
          <w:lang w:val="en-CA"/>
        </w:rPr>
        <w:t>Third Person Objective:</w:t>
      </w:r>
      <w:r>
        <w:rPr>
          <w:rFonts w:cstheme="minorHAnsi"/>
          <w:sz w:val="24"/>
          <w:szCs w:val="24"/>
          <w:lang w:val="en-CA"/>
        </w:rPr>
        <w:t xml:space="preserve"> The narrator does NOT</w:t>
      </w:r>
      <w:r w:rsidRPr="00550B74">
        <w:rPr>
          <w:rFonts w:cstheme="minorHAnsi"/>
          <w:sz w:val="24"/>
          <w:szCs w:val="24"/>
          <w:lang w:val="en-CA"/>
        </w:rPr>
        <w:t xml:space="preserve"> kno</w:t>
      </w:r>
      <w:r>
        <w:rPr>
          <w:rFonts w:cstheme="minorHAnsi"/>
          <w:sz w:val="24"/>
          <w:szCs w:val="24"/>
          <w:lang w:val="en-CA"/>
        </w:rPr>
        <w:t xml:space="preserve">w the thoughts </w:t>
      </w:r>
      <w:r w:rsidRPr="00550B74">
        <w:rPr>
          <w:rFonts w:cstheme="minorHAnsi"/>
          <w:sz w:val="24"/>
          <w:szCs w:val="24"/>
          <w:lang w:val="en-CA"/>
        </w:rPr>
        <w:t>a</w:t>
      </w:r>
      <w:r>
        <w:rPr>
          <w:rFonts w:cstheme="minorHAnsi"/>
          <w:sz w:val="24"/>
          <w:szCs w:val="24"/>
          <w:lang w:val="en-CA"/>
        </w:rPr>
        <w:t>n</w:t>
      </w:r>
      <w:r w:rsidRPr="00550B74">
        <w:rPr>
          <w:rFonts w:cstheme="minorHAnsi"/>
          <w:sz w:val="24"/>
          <w:szCs w:val="24"/>
          <w:lang w:val="en-CA"/>
        </w:rPr>
        <w:t xml:space="preserve">d feelings of any characters, and </w:t>
      </w:r>
      <w:r>
        <w:rPr>
          <w:rFonts w:cstheme="minorHAnsi"/>
          <w:sz w:val="24"/>
          <w:szCs w:val="24"/>
          <w:lang w:val="en-CA"/>
        </w:rPr>
        <w:t xml:space="preserve">tells only the story’s action and dialogue  </w:t>
      </w:r>
    </w:p>
    <w:p w:rsidR="00497C56" w:rsidRPr="00550B74" w:rsidRDefault="00497C56" w:rsidP="00497C56">
      <w:p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b/>
          <w:sz w:val="24"/>
          <w:szCs w:val="24"/>
          <w:lang w:val="en-CA"/>
        </w:rPr>
        <w:t>Theme:</w:t>
      </w:r>
      <w:r w:rsidR="00550B74">
        <w:rPr>
          <w:rFonts w:cstheme="minorHAnsi"/>
          <w:b/>
          <w:sz w:val="24"/>
          <w:szCs w:val="24"/>
          <w:lang w:val="en-CA"/>
        </w:rPr>
        <w:t xml:space="preserve"> </w:t>
      </w:r>
      <w:r w:rsidR="00550B74">
        <w:rPr>
          <w:rFonts w:cstheme="minorHAnsi"/>
          <w:sz w:val="24"/>
          <w:szCs w:val="24"/>
          <w:lang w:val="en-CA"/>
        </w:rPr>
        <w:t>T</w:t>
      </w:r>
      <w:r w:rsidR="00550B74" w:rsidRPr="00550B74">
        <w:rPr>
          <w:rFonts w:cstheme="minorHAnsi"/>
          <w:sz w:val="24"/>
          <w:szCs w:val="24"/>
          <w:lang w:val="en-CA"/>
        </w:rPr>
        <w:t xml:space="preserve">he </w:t>
      </w:r>
      <w:r w:rsidR="00550B74">
        <w:rPr>
          <w:rFonts w:cstheme="minorHAnsi"/>
          <w:sz w:val="24"/>
          <w:szCs w:val="24"/>
          <w:lang w:val="en-CA"/>
        </w:rPr>
        <w:t xml:space="preserve">message, </w:t>
      </w:r>
      <w:r w:rsidR="00550B74" w:rsidRPr="00550B74">
        <w:rPr>
          <w:rFonts w:cstheme="minorHAnsi"/>
          <w:sz w:val="24"/>
          <w:szCs w:val="24"/>
          <w:lang w:val="en-CA"/>
        </w:rPr>
        <w:t>moral</w:t>
      </w:r>
      <w:r w:rsidR="00550B74">
        <w:rPr>
          <w:rFonts w:cstheme="minorHAnsi"/>
          <w:sz w:val="24"/>
          <w:szCs w:val="24"/>
          <w:lang w:val="en-CA"/>
        </w:rPr>
        <w:t xml:space="preserve">, or lesson the reader learns by the end of the story </w:t>
      </w:r>
      <w:r w:rsidR="00550B74" w:rsidRPr="00550B74">
        <w:rPr>
          <w:rFonts w:cstheme="minorHAnsi"/>
          <w:sz w:val="24"/>
          <w:szCs w:val="24"/>
          <w:lang w:val="en-CA"/>
        </w:rPr>
        <w:t xml:space="preserve"> </w:t>
      </w:r>
    </w:p>
    <w:p w:rsidR="00497C56" w:rsidRPr="00497C56" w:rsidRDefault="00A815A6" w:rsidP="00497C56">
      <w:p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b/>
          <w:sz w:val="24"/>
          <w:szCs w:val="24"/>
          <w:lang w:val="en-CA"/>
        </w:rPr>
        <w:t>Mood:</w:t>
      </w:r>
      <w:r>
        <w:rPr>
          <w:rFonts w:cstheme="minorHAnsi"/>
          <w:sz w:val="24"/>
          <w:szCs w:val="24"/>
          <w:lang w:val="en-CA"/>
        </w:rPr>
        <w:t xml:space="preserve"> </w:t>
      </w:r>
      <w:r w:rsidR="00550B74">
        <w:rPr>
          <w:rFonts w:cstheme="minorHAnsi"/>
          <w:sz w:val="24"/>
          <w:szCs w:val="24"/>
          <w:lang w:val="en-CA"/>
        </w:rPr>
        <w:t>The emotion or feeling the</w:t>
      </w:r>
      <w:r>
        <w:rPr>
          <w:rFonts w:cstheme="minorHAnsi"/>
          <w:sz w:val="24"/>
          <w:szCs w:val="24"/>
          <w:lang w:val="en-CA"/>
        </w:rPr>
        <w:t xml:space="preserve"> reader feels when reading the story </w:t>
      </w:r>
      <w:bookmarkStart w:id="0" w:name="_GoBack"/>
      <w:bookmarkEnd w:id="0"/>
    </w:p>
    <w:p w:rsidR="00247E09" w:rsidRPr="00497C56" w:rsidRDefault="00247E09">
      <w:pPr>
        <w:rPr>
          <w:rFonts w:cstheme="minorHAnsi"/>
          <w:sz w:val="24"/>
          <w:szCs w:val="24"/>
          <w:lang w:val="en-CA"/>
        </w:rPr>
      </w:pPr>
      <w:r w:rsidRPr="00497C56">
        <w:rPr>
          <w:rFonts w:cstheme="minorHAnsi"/>
          <w:sz w:val="24"/>
          <w:szCs w:val="24"/>
          <w:lang w:val="en-CA"/>
        </w:rPr>
        <w:t xml:space="preserve"> </w:t>
      </w:r>
    </w:p>
    <w:sectPr w:rsidR="00247E09" w:rsidRPr="00497C56" w:rsidSect="00127357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4F1"/>
    <w:multiLevelType w:val="hybridMultilevel"/>
    <w:tmpl w:val="A49C7CE0"/>
    <w:lvl w:ilvl="0" w:tplc="3514AA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884"/>
    <w:multiLevelType w:val="hybridMultilevel"/>
    <w:tmpl w:val="DBA874A6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71B"/>
    <w:multiLevelType w:val="hybridMultilevel"/>
    <w:tmpl w:val="E3F0FE76"/>
    <w:lvl w:ilvl="0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F04E4"/>
    <w:multiLevelType w:val="hybridMultilevel"/>
    <w:tmpl w:val="9586B3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0165"/>
    <w:multiLevelType w:val="hybridMultilevel"/>
    <w:tmpl w:val="5464D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5D28"/>
    <w:multiLevelType w:val="hybridMultilevel"/>
    <w:tmpl w:val="1C32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3BA9"/>
    <w:multiLevelType w:val="hybridMultilevel"/>
    <w:tmpl w:val="1390E982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871"/>
    <w:multiLevelType w:val="hybridMultilevel"/>
    <w:tmpl w:val="61FECE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0A6A"/>
    <w:multiLevelType w:val="hybridMultilevel"/>
    <w:tmpl w:val="775690EE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34BD"/>
    <w:multiLevelType w:val="hybridMultilevel"/>
    <w:tmpl w:val="5D586276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B3A6C"/>
    <w:multiLevelType w:val="multilevel"/>
    <w:tmpl w:val="1D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473A3"/>
    <w:multiLevelType w:val="multilevel"/>
    <w:tmpl w:val="124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4B0C75"/>
    <w:multiLevelType w:val="hybridMultilevel"/>
    <w:tmpl w:val="0D222B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90AE9"/>
    <w:multiLevelType w:val="hybridMultilevel"/>
    <w:tmpl w:val="E020D172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5B7"/>
    <w:multiLevelType w:val="hybridMultilevel"/>
    <w:tmpl w:val="75E430A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61DF"/>
    <w:multiLevelType w:val="hybridMultilevel"/>
    <w:tmpl w:val="5CFA783C"/>
    <w:lvl w:ilvl="0" w:tplc="66B6B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205E"/>
    <w:multiLevelType w:val="hybridMultilevel"/>
    <w:tmpl w:val="B896DC8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2AC1"/>
    <w:multiLevelType w:val="hybridMultilevel"/>
    <w:tmpl w:val="DEFE57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5D7C"/>
    <w:multiLevelType w:val="hybridMultilevel"/>
    <w:tmpl w:val="483CA69A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9"/>
    <w:rsid w:val="00127357"/>
    <w:rsid w:val="00217C6E"/>
    <w:rsid w:val="00247E09"/>
    <w:rsid w:val="00266A1A"/>
    <w:rsid w:val="00465E49"/>
    <w:rsid w:val="00497C56"/>
    <w:rsid w:val="00550B74"/>
    <w:rsid w:val="0088365F"/>
    <w:rsid w:val="009B74DB"/>
    <w:rsid w:val="00A815A6"/>
    <w:rsid w:val="00AC3B5C"/>
    <w:rsid w:val="00BA37C1"/>
    <w:rsid w:val="00E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13FB"/>
  <w15:chartTrackingRefBased/>
  <w15:docId w15:val="{531D3B10-9D0E-446E-BDD5-FDD8FEE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57"/>
    <w:pPr>
      <w:ind w:left="720"/>
      <w:contextualSpacing/>
    </w:pPr>
  </w:style>
  <w:style w:type="character" w:customStyle="1" w:styleId="oneclick-link">
    <w:name w:val="oneclick-link"/>
    <w:basedOn w:val="DefaultParagraphFont"/>
    <w:rsid w:val="00E1726C"/>
  </w:style>
  <w:style w:type="character" w:styleId="Hyperlink">
    <w:name w:val="Hyperlink"/>
    <w:basedOn w:val="DefaultParagraphFont"/>
    <w:uiPriority w:val="99"/>
    <w:semiHidden/>
    <w:unhideWhenUsed/>
    <w:rsid w:val="009B74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Owner</cp:lastModifiedBy>
  <cp:revision>3</cp:revision>
  <cp:lastPrinted>2017-09-14T22:22:00Z</cp:lastPrinted>
  <dcterms:created xsi:type="dcterms:W3CDTF">2017-10-22T14:42:00Z</dcterms:created>
  <dcterms:modified xsi:type="dcterms:W3CDTF">2017-10-22T14:43:00Z</dcterms:modified>
</cp:coreProperties>
</file>