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EBA87" w14:textId="77777777" w:rsidR="00AE0350" w:rsidRPr="00686EE5" w:rsidRDefault="00AE0350" w:rsidP="00AE03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Middle School </w:t>
      </w:r>
      <w:r w:rsidRPr="00686EE5">
        <w:rPr>
          <w:b/>
          <w:bCs/>
          <w:sz w:val="32"/>
          <w:szCs w:val="32"/>
        </w:rPr>
        <w:t xml:space="preserve">Physical Education </w:t>
      </w:r>
    </w:p>
    <w:p w14:paraId="0066A4DD" w14:textId="6FE2891C" w:rsidR="00AE0350" w:rsidRPr="00686EE5" w:rsidRDefault="00AE0350" w:rsidP="00AE0350">
      <w:pPr>
        <w:jc w:val="center"/>
        <w:rPr>
          <w:sz w:val="28"/>
          <w:szCs w:val="28"/>
        </w:rPr>
      </w:pPr>
      <w:r w:rsidRPr="00686EE5">
        <w:rPr>
          <w:sz w:val="28"/>
          <w:szCs w:val="28"/>
        </w:rPr>
        <w:t xml:space="preserve">Week </w:t>
      </w:r>
      <w:r w:rsidR="00B17547">
        <w:rPr>
          <w:sz w:val="28"/>
          <w:szCs w:val="28"/>
        </w:rPr>
        <w:t>9</w:t>
      </w:r>
      <w:r w:rsidRPr="00686EE5">
        <w:rPr>
          <w:sz w:val="28"/>
          <w:szCs w:val="28"/>
        </w:rPr>
        <w:t xml:space="preserve">: </w:t>
      </w:r>
      <w:r w:rsidR="00B17547">
        <w:rPr>
          <w:sz w:val="28"/>
          <w:szCs w:val="28"/>
        </w:rPr>
        <w:t>Monday June</w:t>
      </w:r>
      <w:r>
        <w:rPr>
          <w:sz w:val="28"/>
          <w:szCs w:val="28"/>
        </w:rPr>
        <w:t xml:space="preserve"> </w:t>
      </w:r>
      <w:r w:rsidR="00B17547">
        <w:rPr>
          <w:sz w:val="28"/>
          <w:szCs w:val="28"/>
        </w:rPr>
        <w:t>1</w:t>
      </w:r>
      <w:r w:rsidR="00B17547" w:rsidRPr="00B17547">
        <w:rPr>
          <w:sz w:val="28"/>
          <w:szCs w:val="28"/>
          <w:vertAlign w:val="superscript"/>
        </w:rPr>
        <w:t>st</w:t>
      </w:r>
      <w:r w:rsidRPr="00686EE5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Friday </w:t>
      </w:r>
      <w:r w:rsidR="00B17547">
        <w:rPr>
          <w:sz w:val="28"/>
          <w:szCs w:val="28"/>
        </w:rPr>
        <w:t>June 5</w:t>
      </w:r>
      <w:r w:rsidR="00B17547" w:rsidRPr="00B1754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7CCF6143" w14:textId="77777777" w:rsidR="00AE0350" w:rsidRDefault="00AE0350" w:rsidP="00AE0350">
      <w:pPr>
        <w:rPr>
          <w:color w:val="006600"/>
          <w:sz w:val="28"/>
          <w:szCs w:val="28"/>
        </w:rPr>
      </w:pPr>
      <w:r w:rsidRPr="00686EE5">
        <w:rPr>
          <w:color w:val="006600"/>
          <w:sz w:val="28"/>
          <w:szCs w:val="28"/>
        </w:rPr>
        <w:t>Hi Gators</w:t>
      </w:r>
      <w:r>
        <w:rPr>
          <w:color w:val="006600"/>
          <w:sz w:val="28"/>
          <w:szCs w:val="28"/>
        </w:rPr>
        <w:t>,</w:t>
      </w:r>
    </w:p>
    <w:p w14:paraId="3AD34346" w14:textId="5B2DE307" w:rsidR="00AE0350" w:rsidRDefault="00AE0350" w:rsidP="00AE0350">
      <w:pPr>
        <w:rPr>
          <w:color w:val="006600"/>
          <w:sz w:val="28"/>
          <w:szCs w:val="28"/>
        </w:rPr>
      </w:pPr>
      <w:r>
        <w:rPr>
          <w:color w:val="006600"/>
          <w:sz w:val="28"/>
          <w:szCs w:val="28"/>
        </w:rPr>
        <w:t xml:space="preserve">Great job with Week </w:t>
      </w:r>
      <w:r w:rsidR="00B17547">
        <w:rPr>
          <w:color w:val="006600"/>
          <w:sz w:val="28"/>
          <w:szCs w:val="28"/>
        </w:rPr>
        <w:t>8</w:t>
      </w:r>
      <w:r>
        <w:rPr>
          <w:color w:val="006600"/>
          <w:sz w:val="28"/>
          <w:szCs w:val="28"/>
        </w:rPr>
        <w:t xml:space="preserve">, everyone! </w:t>
      </w:r>
      <w:r w:rsidR="00B17547">
        <w:rPr>
          <w:color w:val="006600"/>
          <w:sz w:val="28"/>
          <w:szCs w:val="28"/>
        </w:rPr>
        <w:t xml:space="preserve">Enjoy your second last week of home learning. </w:t>
      </w:r>
      <w:r>
        <w:rPr>
          <w:color w:val="006600"/>
          <w:sz w:val="28"/>
          <w:szCs w:val="28"/>
        </w:rPr>
        <w:t xml:space="preserve"> </w:t>
      </w:r>
    </w:p>
    <w:p w14:paraId="55C8A6ED" w14:textId="6B3F3EFF" w:rsidR="00AE0350" w:rsidRPr="00AE0350" w:rsidRDefault="00AE0350" w:rsidP="00C550A6">
      <w:pPr>
        <w:pStyle w:val="ListParagraph"/>
        <w:numPr>
          <w:ilvl w:val="0"/>
          <w:numId w:val="6"/>
        </w:numPr>
        <w:jc w:val="right"/>
        <w:rPr>
          <w:color w:val="006600"/>
          <w:sz w:val="28"/>
          <w:szCs w:val="28"/>
        </w:rPr>
      </w:pPr>
      <w:r w:rsidRPr="00AE0350">
        <w:rPr>
          <w:rFonts w:ascii="Brush Script MT" w:hAnsi="Brush Script MT"/>
          <w:color w:val="006600"/>
          <w:sz w:val="36"/>
          <w:szCs w:val="36"/>
        </w:rPr>
        <w:t>Mrs. Tozer</w:t>
      </w:r>
    </w:p>
    <w:p w14:paraId="0DB8AB6A" w14:textId="1D55CAB8" w:rsidR="00AE0350" w:rsidRPr="00542BBD" w:rsidRDefault="00AE0350" w:rsidP="00AE0350">
      <w:pPr>
        <w:rPr>
          <w:rFonts w:cstheme="minorHAnsi"/>
          <w:color w:val="000000" w:themeColor="text1"/>
          <w:sz w:val="28"/>
          <w:szCs w:val="28"/>
        </w:rPr>
      </w:pPr>
      <w:r w:rsidRPr="00212F6C">
        <w:rPr>
          <w:rFonts w:cstheme="minorHAnsi"/>
          <w:b/>
          <w:bCs/>
          <w:color w:val="006600"/>
          <w:sz w:val="28"/>
          <w:szCs w:val="28"/>
        </w:rPr>
        <w:t xml:space="preserve">Week </w:t>
      </w:r>
      <w:r w:rsidR="00AD5E9E">
        <w:rPr>
          <w:rFonts w:cstheme="minorHAnsi"/>
          <w:b/>
          <w:bCs/>
          <w:color w:val="006600"/>
          <w:sz w:val="28"/>
          <w:szCs w:val="28"/>
        </w:rPr>
        <w:t>8</w:t>
      </w:r>
      <w:r w:rsidRPr="00212F6C">
        <w:rPr>
          <w:rFonts w:cstheme="minorHAnsi"/>
          <w:b/>
          <w:bCs/>
          <w:color w:val="006600"/>
          <w:sz w:val="28"/>
          <w:szCs w:val="28"/>
        </w:rPr>
        <w:t xml:space="preserve"> Challenge:</w:t>
      </w:r>
      <w:r w:rsidRPr="00212F6C">
        <w:rPr>
          <w:rFonts w:cstheme="minorHAnsi"/>
          <w:color w:val="006600"/>
          <w:sz w:val="28"/>
          <w:szCs w:val="28"/>
        </w:rPr>
        <w:t xml:space="preserve"> </w:t>
      </w:r>
      <w:r w:rsidR="00B17547">
        <w:rPr>
          <w:rFonts w:cstheme="minorHAnsi"/>
          <w:color w:val="000000" w:themeColor="text1"/>
          <w:sz w:val="28"/>
          <w:szCs w:val="28"/>
        </w:rPr>
        <w:t xml:space="preserve">Bring Sally Up Squat Challenge  </w:t>
      </w:r>
    </w:p>
    <w:p w14:paraId="28E54439" w14:textId="46270CA0" w:rsidR="00B17547" w:rsidRPr="00B17547" w:rsidRDefault="00AE0350" w:rsidP="005F7862">
      <w:pPr>
        <w:pStyle w:val="ListParagraph"/>
        <w:numPr>
          <w:ilvl w:val="0"/>
          <w:numId w:val="4"/>
        </w:numPr>
        <w:rPr>
          <w:rFonts w:cstheme="minorHAnsi"/>
          <w:color w:val="006600"/>
          <w:sz w:val="28"/>
          <w:szCs w:val="28"/>
        </w:rPr>
      </w:pPr>
      <w:r w:rsidRPr="00B17547">
        <w:rPr>
          <w:rFonts w:cstheme="minorHAnsi"/>
          <w:color w:val="000000" w:themeColor="text1"/>
          <w:sz w:val="28"/>
          <w:szCs w:val="28"/>
        </w:rPr>
        <w:t>Video Link:</w:t>
      </w:r>
      <w:r w:rsidR="00B17547">
        <w:rPr>
          <w:rFonts w:cstheme="minorHAnsi"/>
          <w:color w:val="000000" w:themeColor="text1"/>
          <w:sz w:val="28"/>
          <w:szCs w:val="28"/>
        </w:rPr>
        <w:t xml:space="preserve"> </w:t>
      </w:r>
      <w:hyperlink r:id="rId5" w:history="1">
        <w:r w:rsidR="00B17547">
          <w:rPr>
            <w:rStyle w:val="Hyperlink"/>
          </w:rPr>
          <w:t>https://www.youtube.com/watch?v=bql6sIU2A7k</w:t>
        </w:r>
      </w:hyperlink>
    </w:p>
    <w:p w14:paraId="631C2792" w14:textId="15D7DA52" w:rsidR="00B17547" w:rsidRPr="00B17547" w:rsidRDefault="00B17547" w:rsidP="005F7862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8"/>
          <w:szCs w:val="28"/>
        </w:rPr>
      </w:pPr>
      <w:r w:rsidRPr="00B17547">
        <w:rPr>
          <w:rFonts w:cstheme="minorHAnsi"/>
          <w:color w:val="000000" w:themeColor="text1"/>
          <w:sz w:val="28"/>
          <w:szCs w:val="28"/>
        </w:rPr>
        <w:t xml:space="preserve">Follow the above video by squatting when the song </w:t>
      </w:r>
      <w:proofErr w:type="gramStart"/>
      <w:r w:rsidRPr="00B17547">
        <w:rPr>
          <w:rFonts w:cstheme="minorHAnsi"/>
          <w:color w:val="000000" w:themeColor="text1"/>
          <w:sz w:val="28"/>
          <w:szCs w:val="28"/>
        </w:rPr>
        <w:t>says</w:t>
      </w:r>
      <w:proofErr w:type="gramEnd"/>
      <w:r w:rsidRPr="00B17547">
        <w:rPr>
          <w:rFonts w:cstheme="minorHAnsi"/>
          <w:color w:val="000000" w:themeColor="text1"/>
          <w:sz w:val="28"/>
          <w:szCs w:val="28"/>
        </w:rPr>
        <w:t xml:space="preserve"> “bring Sally down”. Prepare to feel the burn! To push yourself further, play the song twice. </w:t>
      </w:r>
    </w:p>
    <w:p w14:paraId="63401DD4" w14:textId="7E7716D2" w:rsidR="005F7862" w:rsidRPr="00B17547" w:rsidRDefault="00CA52D3" w:rsidP="00B17547">
      <w:pPr>
        <w:rPr>
          <w:rFonts w:cstheme="minorHAnsi"/>
          <w:color w:val="006600"/>
          <w:sz w:val="28"/>
          <w:szCs w:val="28"/>
        </w:rPr>
      </w:pPr>
      <w:r w:rsidRPr="00B17547">
        <w:rPr>
          <w:b/>
          <w:bCs/>
          <w:color w:val="006600"/>
          <w:sz w:val="28"/>
          <w:szCs w:val="28"/>
        </w:rPr>
        <w:t xml:space="preserve">Week </w:t>
      </w:r>
      <w:r w:rsidR="00AD5E9E" w:rsidRPr="00B17547">
        <w:rPr>
          <w:b/>
          <w:bCs/>
          <w:color w:val="006600"/>
          <w:sz w:val="28"/>
          <w:szCs w:val="28"/>
        </w:rPr>
        <w:t>8</w:t>
      </w:r>
      <w:r w:rsidRPr="00B17547">
        <w:rPr>
          <w:b/>
          <w:bCs/>
          <w:color w:val="006600"/>
          <w:sz w:val="28"/>
          <w:szCs w:val="28"/>
        </w:rPr>
        <w:t xml:space="preserve"> Activit</w:t>
      </w:r>
      <w:r w:rsidR="005F7862" w:rsidRPr="00B17547">
        <w:rPr>
          <w:b/>
          <w:bCs/>
          <w:color w:val="006600"/>
          <w:sz w:val="28"/>
          <w:szCs w:val="28"/>
        </w:rPr>
        <w:t>ies:</w:t>
      </w:r>
      <w:r w:rsidR="005F7862" w:rsidRPr="00B17547">
        <w:rPr>
          <w:rFonts w:ascii="Comic Sans MS" w:hAnsi="Comic Sans MS"/>
        </w:rPr>
        <w:t xml:space="preserve"> </w:t>
      </w:r>
      <w:r w:rsidR="005F7862" w:rsidRPr="00B17547">
        <w:rPr>
          <w:rFonts w:cstheme="minorHAnsi"/>
          <w:sz w:val="28"/>
          <w:szCs w:val="28"/>
        </w:rPr>
        <w:t xml:space="preserve">Complete Gator Bingo. Do at least 1 to 2 activities daily. Mark completed activities with an “X”. By </w:t>
      </w:r>
      <w:r w:rsidR="007C3621" w:rsidRPr="00B17547">
        <w:rPr>
          <w:rFonts w:cstheme="minorHAnsi"/>
          <w:sz w:val="28"/>
          <w:szCs w:val="28"/>
        </w:rPr>
        <w:t>the end of the week,</w:t>
      </w:r>
      <w:r w:rsidR="005F7862" w:rsidRPr="00B17547">
        <w:rPr>
          <w:rFonts w:cstheme="minorHAnsi"/>
          <w:sz w:val="28"/>
          <w:szCs w:val="28"/>
        </w:rPr>
        <w:t xml:space="preserve"> see how many lines </w:t>
      </w:r>
      <w:proofErr w:type="gramStart"/>
      <w:r w:rsidR="005F7862" w:rsidRPr="00B17547">
        <w:rPr>
          <w:rFonts w:cstheme="minorHAnsi"/>
          <w:sz w:val="28"/>
          <w:szCs w:val="28"/>
        </w:rPr>
        <w:t>you’ve</w:t>
      </w:r>
      <w:proofErr w:type="gramEnd"/>
      <w:r w:rsidR="005F7862" w:rsidRPr="00B17547">
        <w:rPr>
          <w:rFonts w:cstheme="minorHAnsi"/>
          <w:sz w:val="28"/>
          <w:szCs w:val="28"/>
        </w:rPr>
        <w:t xml:space="preserve"> made.</w:t>
      </w:r>
      <w:r w:rsidR="00AE0350" w:rsidRPr="00B17547">
        <w:rPr>
          <w:rFonts w:cstheme="minorHAnsi"/>
          <w:sz w:val="28"/>
          <w:szCs w:val="28"/>
        </w:rPr>
        <w:t xml:space="preserve"> Activities can be completed solo or in a group. </w:t>
      </w:r>
    </w:p>
    <w:tbl>
      <w:tblPr>
        <w:tblStyle w:val="TableGrid"/>
        <w:tblpPr w:leftFromText="180" w:rightFromText="180" w:vertAnchor="page" w:horzAnchor="margin" w:tblpY="7549"/>
        <w:tblW w:w="9375" w:type="dxa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  <w:gridCol w:w="1875"/>
      </w:tblGrid>
      <w:tr w:rsidR="00AE0350" w14:paraId="15F3D26C" w14:textId="77777777" w:rsidTr="00AE0350">
        <w:trPr>
          <w:trHeight w:val="1004"/>
        </w:trPr>
        <w:tc>
          <w:tcPr>
            <w:tcW w:w="1875" w:type="dxa"/>
            <w:tcBorders>
              <w:top w:val="single" w:sz="24" w:space="0" w:color="4472C4" w:themeColor="accent1"/>
              <w:left w:val="single" w:sz="24" w:space="0" w:color="4472C4" w:themeColor="accent1"/>
            </w:tcBorders>
          </w:tcPr>
          <w:p w14:paraId="7152CBDC" w14:textId="77777777" w:rsidR="00AE0350" w:rsidRPr="00312FD8" w:rsidRDefault="00AE0350" w:rsidP="00AE0350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C00000"/>
                <w:sz w:val="56"/>
                <w:szCs w:val="56"/>
              </w:rPr>
              <w:t>B</w:t>
            </w:r>
          </w:p>
        </w:tc>
        <w:tc>
          <w:tcPr>
            <w:tcW w:w="1875" w:type="dxa"/>
            <w:tcBorders>
              <w:top w:val="single" w:sz="24" w:space="0" w:color="4472C4" w:themeColor="accent1"/>
            </w:tcBorders>
          </w:tcPr>
          <w:p w14:paraId="1063A5BE" w14:textId="77777777" w:rsidR="00AE0350" w:rsidRPr="00312FD8" w:rsidRDefault="00AE0350" w:rsidP="00AE0350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2E74B5" w:themeColor="accent5" w:themeShade="BF"/>
                <w:sz w:val="56"/>
                <w:szCs w:val="56"/>
              </w:rPr>
              <w:t>I</w:t>
            </w:r>
          </w:p>
        </w:tc>
        <w:tc>
          <w:tcPr>
            <w:tcW w:w="1875" w:type="dxa"/>
            <w:tcBorders>
              <w:top w:val="single" w:sz="24" w:space="0" w:color="4472C4" w:themeColor="accent1"/>
            </w:tcBorders>
          </w:tcPr>
          <w:p w14:paraId="59DA3660" w14:textId="77777777" w:rsidR="00AE0350" w:rsidRPr="00312FD8" w:rsidRDefault="00AE0350" w:rsidP="00AE0350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FFC000" w:themeColor="accent4"/>
                <w:sz w:val="56"/>
                <w:szCs w:val="56"/>
              </w:rPr>
              <w:t>N</w:t>
            </w:r>
          </w:p>
        </w:tc>
        <w:tc>
          <w:tcPr>
            <w:tcW w:w="1875" w:type="dxa"/>
            <w:tcBorders>
              <w:top w:val="single" w:sz="24" w:space="0" w:color="4472C4" w:themeColor="accent1"/>
            </w:tcBorders>
          </w:tcPr>
          <w:p w14:paraId="2364DE3D" w14:textId="77777777" w:rsidR="00AE0350" w:rsidRPr="00312FD8" w:rsidRDefault="00AE0350" w:rsidP="00AE0350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538135" w:themeColor="accent6" w:themeShade="BF"/>
                <w:sz w:val="56"/>
                <w:szCs w:val="56"/>
              </w:rPr>
              <w:t>G</w:t>
            </w:r>
          </w:p>
        </w:tc>
        <w:tc>
          <w:tcPr>
            <w:tcW w:w="1875" w:type="dxa"/>
            <w:tcBorders>
              <w:top w:val="single" w:sz="24" w:space="0" w:color="4472C4" w:themeColor="accent1"/>
              <w:right w:val="single" w:sz="24" w:space="0" w:color="4472C4" w:themeColor="accent1"/>
            </w:tcBorders>
          </w:tcPr>
          <w:p w14:paraId="6FAE8A12" w14:textId="77777777" w:rsidR="00AE0350" w:rsidRPr="00312FD8" w:rsidRDefault="00AE0350" w:rsidP="00AE0350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7030A0"/>
                <w:sz w:val="56"/>
                <w:szCs w:val="56"/>
              </w:rPr>
              <w:t>O</w:t>
            </w:r>
          </w:p>
        </w:tc>
      </w:tr>
      <w:tr w:rsidR="00AE0350" w14:paraId="74AFEA02" w14:textId="77777777" w:rsidTr="00AE0350">
        <w:trPr>
          <w:trHeight w:val="948"/>
        </w:trPr>
        <w:tc>
          <w:tcPr>
            <w:tcW w:w="1875" w:type="dxa"/>
            <w:tcBorders>
              <w:left w:val="single" w:sz="24" w:space="0" w:color="4472C4" w:themeColor="accent1"/>
            </w:tcBorders>
          </w:tcPr>
          <w:p w14:paraId="45DC32B4" w14:textId="2E32AC71" w:rsidR="00AE0350" w:rsidRDefault="00AE0350" w:rsidP="00AE0350">
            <w:pPr>
              <w:jc w:val="center"/>
            </w:pPr>
            <w:r>
              <w:t xml:space="preserve">Go for a </w:t>
            </w:r>
            <w:proofErr w:type="gramStart"/>
            <w:r w:rsidR="00B17547">
              <w:t>60</w:t>
            </w:r>
            <w:r>
              <w:t xml:space="preserve"> minute</w:t>
            </w:r>
            <w:proofErr w:type="gramEnd"/>
            <w:r>
              <w:t xml:space="preserve"> walk.</w:t>
            </w:r>
          </w:p>
        </w:tc>
        <w:tc>
          <w:tcPr>
            <w:tcW w:w="1875" w:type="dxa"/>
          </w:tcPr>
          <w:p w14:paraId="2B920972" w14:textId="77777777" w:rsidR="00AE0350" w:rsidRDefault="00AE0350" w:rsidP="00AE0350">
            <w:pPr>
              <w:jc w:val="center"/>
            </w:pPr>
            <w:r>
              <w:t>Help make lunch or supper.</w:t>
            </w:r>
          </w:p>
        </w:tc>
        <w:tc>
          <w:tcPr>
            <w:tcW w:w="1875" w:type="dxa"/>
          </w:tcPr>
          <w:p w14:paraId="1C811D07" w14:textId="0042EB27" w:rsidR="00AE0350" w:rsidRDefault="002948AD" w:rsidP="00AE0350">
            <w:pPr>
              <w:jc w:val="center"/>
            </w:pPr>
            <w:r>
              <w:t>Use Canada’s Food Guide to plan a day’s meals.</w:t>
            </w:r>
            <w:r w:rsidR="00B17547">
              <w:t xml:space="preserve"> </w:t>
            </w:r>
          </w:p>
        </w:tc>
        <w:tc>
          <w:tcPr>
            <w:tcW w:w="1875" w:type="dxa"/>
          </w:tcPr>
          <w:p w14:paraId="20435B61" w14:textId="77777777" w:rsidR="00AE0350" w:rsidRDefault="00AE0350" w:rsidP="00AE0350">
            <w:pPr>
              <w:jc w:val="center"/>
            </w:pPr>
            <w:r>
              <w:t>Dance to five Just Dance songs on YouTube.</w:t>
            </w:r>
          </w:p>
        </w:tc>
        <w:tc>
          <w:tcPr>
            <w:tcW w:w="1875" w:type="dxa"/>
            <w:tcBorders>
              <w:right w:val="single" w:sz="24" w:space="0" w:color="4472C4" w:themeColor="accent1"/>
            </w:tcBorders>
          </w:tcPr>
          <w:p w14:paraId="531556CD" w14:textId="055449A2" w:rsidR="00AE0350" w:rsidRDefault="00B17547" w:rsidP="00AE0350">
            <w:pPr>
              <w:jc w:val="center"/>
            </w:pPr>
            <w:r>
              <w:t>Organize your closet.</w:t>
            </w:r>
          </w:p>
        </w:tc>
      </w:tr>
      <w:tr w:rsidR="00AE0350" w14:paraId="533DAC68" w14:textId="77777777" w:rsidTr="00AE0350">
        <w:trPr>
          <w:trHeight w:val="1004"/>
        </w:trPr>
        <w:tc>
          <w:tcPr>
            <w:tcW w:w="1875" w:type="dxa"/>
            <w:tcBorders>
              <w:left w:val="single" w:sz="24" w:space="0" w:color="70AD47" w:themeColor="accent6"/>
            </w:tcBorders>
          </w:tcPr>
          <w:p w14:paraId="1BB15261" w14:textId="1F06D4A5" w:rsidR="00AE0350" w:rsidRDefault="00B17547" w:rsidP="00AE0350">
            <w:pPr>
              <w:jc w:val="center"/>
            </w:pPr>
            <w:r>
              <w:t>Jump on a trampoline for fifteen minutes.</w:t>
            </w:r>
            <w:r w:rsidR="00AE0350">
              <w:t xml:space="preserve"> </w:t>
            </w:r>
          </w:p>
        </w:tc>
        <w:tc>
          <w:tcPr>
            <w:tcW w:w="1875" w:type="dxa"/>
          </w:tcPr>
          <w:p w14:paraId="7CB20C41" w14:textId="77777777" w:rsidR="00AE0350" w:rsidRDefault="00AE0350" w:rsidP="00AE0350">
            <w:pPr>
              <w:jc w:val="center"/>
            </w:pPr>
            <w:r>
              <w:t>Meditate for five minutes. (link at bottom)</w:t>
            </w:r>
          </w:p>
        </w:tc>
        <w:tc>
          <w:tcPr>
            <w:tcW w:w="1875" w:type="dxa"/>
          </w:tcPr>
          <w:p w14:paraId="558D2295" w14:textId="1222CB7F" w:rsidR="00AE0350" w:rsidRDefault="00B17547" w:rsidP="00AE0350">
            <w:pPr>
              <w:jc w:val="center"/>
            </w:pPr>
            <w:r>
              <w:t>Wash, dry and fold a load of</w:t>
            </w:r>
            <w:r w:rsidR="002948AD">
              <w:t xml:space="preserve"> laundry. </w:t>
            </w:r>
            <w:r w:rsidR="00AE0350">
              <w:t xml:space="preserve"> </w:t>
            </w:r>
          </w:p>
        </w:tc>
        <w:tc>
          <w:tcPr>
            <w:tcW w:w="1875" w:type="dxa"/>
          </w:tcPr>
          <w:p w14:paraId="22748978" w14:textId="480C36CB" w:rsidR="00AE0350" w:rsidRDefault="002948AD" w:rsidP="00AE0350">
            <w:pPr>
              <w:jc w:val="center"/>
            </w:pPr>
            <w:r>
              <w:t xml:space="preserve">Go for a hike. </w:t>
            </w:r>
          </w:p>
        </w:tc>
        <w:tc>
          <w:tcPr>
            <w:tcW w:w="1875" w:type="dxa"/>
            <w:tcBorders>
              <w:right w:val="single" w:sz="24" w:space="0" w:color="70AD47" w:themeColor="accent6"/>
            </w:tcBorders>
          </w:tcPr>
          <w:p w14:paraId="6BCA842D" w14:textId="422319D3" w:rsidR="00AE0350" w:rsidRDefault="00B17547" w:rsidP="00AE0350">
            <w:pPr>
              <w:jc w:val="center"/>
            </w:pPr>
            <w:r>
              <w:t>Have a push-up challenge with someone.</w:t>
            </w:r>
          </w:p>
        </w:tc>
      </w:tr>
      <w:tr w:rsidR="00AE0350" w14:paraId="4EFD065B" w14:textId="77777777" w:rsidTr="00AE0350">
        <w:trPr>
          <w:trHeight w:val="948"/>
        </w:trPr>
        <w:tc>
          <w:tcPr>
            <w:tcW w:w="1875" w:type="dxa"/>
            <w:tcBorders>
              <w:left w:val="single" w:sz="24" w:space="0" w:color="70AD47" w:themeColor="accent6"/>
            </w:tcBorders>
          </w:tcPr>
          <w:p w14:paraId="000BE794" w14:textId="11B5C6AF" w:rsidR="00AE0350" w:rsidRDefault="00B17547" w:rsidP="00AE0350">
            <w:pPr>
              <w:jc w:val="center"/>
            </w:pPr>
            <w:r>
              <w:t xml:space="preserve">Learn a new </w:t>
            </w:r>
            <w:proofErr w:type="spellStart"/>
            <w:r>
              <w:t>TikTok</w:t>
            </w:r>
            <w:proofErr w:type="spellEnd"/>
            <w:r>
              <w:t xml:space="preserve"> dance.</w:t>
            </w:r>
          </w:p>
        </w:tc>
        <w:tc>
          <w:tcPr>
            <w:tcW w:w="1875" w:type="dxa"/>
          </w:tcPr>
          <w:p w14:paraId="63BFCB6A" w14:textId="41F1D4D3" w:rsidR="00AE0350" w:rsidRDefault="00AE0350" w:rsidP="00AE0350">
            <w:pPr>
              <w:jc w:val="center"/>
            </w:pPr>
            <w:r>
              <w:t xml:space="preserve">Make a healthy smoothie.   </w:t>
            </w:r>
          </w:p>
        </w:tc>
        <w:tc>
          <w:tcPr>
            <w:tcW w:w="1875" w:type="dxa"/>
          </w:tcPr>
          <w:p w14:paraId="4FEB999E" w14:textId="77777777" w:rsidR="00AE0350" w:rsidRPr="00312FD8" w:rsidRDefault="00AE0350" w:rsidP="00AE0350">
            <w:pPr>
              <w:jc w:val="center"/>
              <w:rPr>
                <w:sz w:val="48"/>
                <w:szCs w:val="48"/>
              </w:rPr>
            </w:pPr>
            <w:r w:rsidRPr="00312FD8">
              <w:rPr>
                <w:color w:val="FF0000"/>
                <w:sz w:val="48"/>
                <w:szCs w:val="48"/>
              </w:rPr>
              <w:t>FREE</w:t>
            </w:r>
          </w:p>
        </w:tc>
        <w:tc>
          <w:tcPr>
            <w:tcW w:w="1875" w:type="dxa"/>
          </w:tcPr>
          <w:p w14:paraId="1C713065" w14:textId="77777777" w:rsidR="00AE0350" w:rsidRDefault="00AE0350" w:rsidP="00AE0350">
            <w:pPr>
              <w:jc w:val="center"/>
            </w:pPr>
            <w:r>
              <w:t>Complete a physical activity of your choice.</w:t>
            </w:r>
          </w:p>
        </w:tc>
        <w:tc>
          <w:tcPr>
            <w:tcW w:w="1875" w:type="dxa"/>
            <w:tcBorders>
              <w:right w:val="single" w:sz="24" w:space="0" w:color="70AD47" w:themeColor="accent6"/>
            </w:tcBorders>
          </w:tcPr>
          <w:p w14:paraId="3D5A5F0B" w14:textId="77777777" w:rsidR="00AE0350" w:rsidRDefault="00AE0350" w:rsidP="00AE0350">
            <w:pPr>
              <w:jc w:val="center"/>
            </w:pPr>
            <w:r>
              <w:t>Do a stretching routine. (link at bottom)</w:t>
            </w:r>
          </w:p>
        </w:tc>
      </w:tr>
      <w:tr w:rsidR="00AE0350" w14:paraId="0ED3767B" w14:textId="77777777" w:rsidTr="00AE0350">
        <w:trPr>
          <w:trHeight w:val="1004"/>
        </w:trPr>
        <w:tc>
          <w:tcPr>
            <w:tcW w:w="1875" w:type="dxa"/>
            <w:tcBorders>
              <w:left w:val="single" w:sz="24" w:space="0" w:color="FF0000"/>
            </w:tcBorders>
          </w:tcPr>
          <w:p w14:paraId="5BE9B756" w14:textId="3C9DF32A" w:rsidR="00AE0350" w:rsidRDefault="00B17547" w:rsidP="00AE0350">
            <w:pPr>
              <w:jc w:val="center"/>
            </w:pPr>
            <w:r>
              <w:t xml:space="preserve">Hula hoop for as long as you can without the hoop dropping. </w:t>
            </w:r>
          </w:p>
        </w:tc>
        <w:tc>
          <w:tcPr>
            <w:tcW w:w="1875" w:type="dxa"/>
          </w:tcPr>
          <w:p w14:paraId="302B35C2" w14:textId="33227ABC" w:rsidR="00AE0350" w:rsidRDefault="005F3656" w:rsidP="00AE0350">
            <w:pPr>
              <w:jc w:val="center"/>
            </w:pPr>
            <w:r>
              <w:t xml:space="preserve">Skip rope for 30 seconds on, 30 seconds off for 10 minutes. </w:t>
            </w:r>
          </w:p>
        </w:tc>
        <w:tc>
          <w:tcPr>
            <w:tcW w:w="1875" w:type="dxa"/>
          </w:tcPr>
          <w:p w14:paraId="04BA3350" w14:textId="023572D9" w:rsidR="00AE0350" w:rsidRDefault="002948AD" w:rsidP="00AE0350">
            <w:pPr>
              <w:jc w:val="center"/>
            </w:pPr>
            <w:r>
              <w:t xml:space="preserve">Eat a bowl of fruit or veggies. </w:t>
            </w:r>
          </w:p>
        </w:tc>
        <w:tc>
          <w:tcPr>
            <w:tcW w:w="1875" w:type="dxa"/>
          </w:tcPr>
          <w:p w14:paraId="764F43C0" w14:textId="77777777" w:rsidR="00AE0350" w:rsidRDefault="00AE0350" w:rsidP="00AE0350">
            <w:pPr>
              <w:jc w:val="center"/>
            </w:pPr>
            <w:r>
              <w:t>Do a H.I.I.T. workout. (link at bottom)</w:t>
            </w:r>
          </w:p>
        </w:tc>
        <w:tc>
          <w:tcPr>
            <w:tcW w:w="1875" w:type="dxa"/>
            <w:tcBorders>
              <w:right w:val="single" w:sz="24" w:space="0" w:color="FF0000"/>
            </w:tcBorders>
          </w:tcPr>
          <w:p w14:paraId="59E705B9" w14:textId="521DD9A0" w:rsidR="00AE0350" w:rsidRDefault="00AE0350" w:rsidP="00AE0350">
            <w:pPr>
              <w:jc w:val="center"/>
            </w:pPr>
            <w:r>
              <w:t xml:space="preserve">Go for a bike ride. </w:t>
            </w:r>
          </w:p>
        </w:tc>
      </w:tr>
      <w:tr w:rsidR="00AE0350" w14:paraId="2FF11349" w14:textId="77777777" w:rsidTr="00AE0350">
        <w:trPr>
          <w:trHeight w:val="948"/>
        </w:trPr>
        <w:tc>
          <w:tcPr>
            <w:tcW w:w="1875" w:type="dxa"/>
            <w:tcBorders>
              <w:left w:val="single" w:sz="24" w:space="0" w:color="FF0000"/>
              <w:bottom w:val="single" w:sz="24" w:space="0" w:color="FF0000"/>
            </w:tcBorders>
          </w:tcPr>
          <w:p w14:paraId="61751237" w14:textId="2997348A" w:rsidR="00AE0350" w:rsidRDefault="002948AD" w:rsidP="00AE0350">
            <w:pPr>
              <w:jc w:val="center"/>
            </w:pPr>
            <w:r>
              <w:t>Make a Physical Activity Pinterest Board</w:t>
            </w:r>
            <w:r w:rsidR="00AE0350">
              <w:t xml:space="preserve"> </w:t>
            </w:r>
          </w:p>
        </w:tc>
        <w:tc>
          <w:tcPr>
            <w:tcW w:w="1875" w:type="dxa"/>
            <w:tcBorders>
              <w:bottom w:val="single" w:sz="24" w:space="0" w:color="FF0000"/>
            </w:tcBorders>
          </w:tcPr>
          <w:p w14:paraId="6348B766" w14:textId="449FBFA9" w:rsidR="00AE0350" w:rsidRDefault="002948AD" w:rsidP="00AE0350">
            <w:pPr>
              <w:jc w:val="center"/>
            </w:pPr>
            <w:r>
              <w:t>Read for 30 minutes</w:t>
            </w:r>
            <w:r w:rsidR="00B17547">
              <w:t xml:space="preserve">. </w:t>
            </w:r>
            <w:r w:rsidR="00AE0350">
              <w:t xml:space="preserve"> </w:t>
            </w:r>
          </w:p>
        </w:tc>
        <w:tc>
          <w:tcPr>
            <w:tcW w:w="1875" w:type="dxa"/>
            <w:tcBorders>
              <w:bottom w:val="single" w:sz="24" w:space="0" w:color="FF0000"/>
            </w:tcBorders>
          </w:tcPr>
          <w:p w14:paraId="77B0A1B6" w14:textId="77777777" w:rsidR="00AE0350" w:rsidRDefault="00AE0350" w:rsidP="00AE0350">
            <w:pPr>
              <w:jc w:val="center"/>
            </w:pPr>
            <w:r>
              <w:t xml:space="preserve">Do beginner yoga. </w:t>
            </w:r>
            <w:r w:rsidRPr="00145E6C">
              <w:rPr>
                <w:i/>
                <w:iCs/>
              </w:rPr>
              <w:t>(link at bottom)</w:t>
            </w:r>
          </w:p>
        </w:tc>
        <w:tc>
          <w:tcPr>
            <w:tcW w:w="1875" w:type="dxa"/>
            <w:tcBorders>
              <w:bottom w:val="single" w:sz="24" w:space="0" w:color="FF0000"/>
            </w:tcBorders>
          </w:tcPr>
          <w:p w14:paraId="4E38C544" w14:textId="2287CDE0" w:rsidR="00AE0350" w:rsidRDefault="00AE0350" w:rsidP="00AE0350">
            <w:pPr>
              <w:jc w:val="center"/>
            </w:pPr>
            <w:r>
              <w:t xml:space="preserve">Get 60 minutes of physical activity in a day.  </w:t>
            </w:r>
          </w:p>
        </w:tc>
        <w:tc>
          <w:tcPr>
            <w:tcW w:w="1875" w:type="dxa"/>
            <w:tcBorders>
              <w:bottom w:val="single" w:sz="24" w:space="0" w:color="FF0000"/>
              <w:right w:val="single" w:sz="24" w:space="0" w:color="FF0000"/>
            </w:tcBorders>
          </w:tcPr>
          <w:p w14:paraId="72F4AF2C" w14:textId="77777777" w:rsidR="00AE0350" w:rsidRDefault="00AE0350" w:rsidP="00AE0350">
            <w:pPr>
              <w:jc w:val="center"/>
            </w:pPr>
            <w:r>
              <w:t xml:space="preserve">Do a </w:t>
            </w:r>
            <w:proofErr w:type="gramStart"/>
            <w:r>
              <w:t>20 minute</w:t>
            </w:r>
            <w:proofErr w:type="gramEnd"/>
            <w:r>
              <w:t xml:space="preserve"> H.I.I.T. dance. (link at bottom)</w:t>
            </w:r>
          </w:p>
        </w:tc>
      </w:tr>
    </w:tbl>
    <w:p w14:paraId="2E5FFF97" w14:textId="77777777" w:rsidR="002948AD" w:rsidRDefault="002948AD" w:rsidP="00C550A6">
      <w:pPr>
        <w:rPr>
          <w:color w:val="006600"/>
          <w:sz w:val="28"/>
          <w:szCs w:val="28"/>
        </w:rPr>
      </w:pPr>
    </w:p>
    <w:p w14:paraId="33918A86" w14:textId="4EF1D407" w:rsidR="00C550A6" w:rsidRDefault="007C3621" w:rsidP="00C550A6">
      <w:pPr>
        <w:rPr>
          <w:sz w:val="28"/>
          <w:szCs w:val="28"/>
        </w:rPr>
      </w:pPr>
      <w:r>
        <w:rPr>
          <w:color w:val="006600"/>
          <w:sz w:val="28"/>
          <w:szCs w:val="28"/>
        </w:rPr>
        <w:lastRenderedPageBreak/>
        <w:t>Links:</w:t>
      </w:r>
    </w:p>
    <w:p w14:paraId="041F3302" w14:textId="52020BF5" w:rsidR="007C3621" w:rsidRPr="00C550A6" w:rsidRDefault="007C3621" w:rsidP="00C550A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550A6">
        <w:rPr>
          <w:sz w:val="28"/>
          <w:szCs w:val="28"/>
        </w:rPr>
        <w:t>Meditate</w:t>
      </w:r>
      <w:r w:rsidR="00AC09E9" w:rsidRPr="00C550A6">
        <w:rPr>
          <w:sz w:val="28"/>
          <w:szCs w:val="28"/>
        </w:rPr>
        <w:t xml:space="preserve"> for five minutes.</w:t>
      </w:r>
      <w:r w:rsidRPr="00C550A6">
        <w:rPr>
          <w:sz w:val="28"/>
          <w:szCs w:val="28"/>
        </w:rPr>
        <w:t xml:space="preserve"> (</w:t>
      </w:r>
      <w:hyperlink r:id="rId6" w:history="1">
        <w:r w:rsidR="00AC09E9">
          <w:rPr>
            <w:rStyle w:val="Hyperlink"/>
          </w:rPr>
          <w:t>https://www.youtube.com/watch?v=inpok4MKVLM</w:t>
        </w:r>
      </w:hyperlink>
      <w:r w:rsidRPr="00C550A6">
        <w:rPr>
          <w:sz w:val="28"/>
          <w:szCs w:val="28"/>
        </w:rPr>
        <w:t>)</w:t>
      </w:r>
    </w:p>
    <w:p w14:paraId="52096A8E" w14:textId="572A5340" w:rsidR="007C3621" w:rsidRPr="007C3621" w:rsidRDefault="007C3621" w:rsidP="007C3621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 w:rsidRPr="007C3621">
        <w:rPr>
          <w:sz w:val="28"/>
          <w:szCs w:val="28"/>
        </w:rPr>
        <w:t xml:space="preserve">Do </w:t>
      </w:r>
      <w:r w:rsidR="00933F20">
        <w:rPr>
          <w:sz w:val="28"/>
          <w:szCs w:val="28"/>
        </w:rPr>
        <w:t>beginner y</w:t>
      </w:r>
      <w:r w:rsidRPr="007C3621">
        <w:rPr>
          <w:sz w:val="28"/>
          <w:szCs w:val="28"/>
        </w:rPr>
        <w:t>oga.</w:t>
      </w:r>
      <w:r w:rsidR="00AC09E9">
        <w:rPr>
          <w:sz w:val="28"/>
          <w:szCs w:val="28"/>
        </w:rPr>
        <w:t xml:space="preserve"> </w:t>
      </w:r>
      <w:r w:rsidRPr="007C3621">
        <w:rPr>
          <w:i/>
          <w:iCs/>
          <w:sz w:val="28"/>
          <w:szCs w:val="28"/>
        </w:rPr>
        <w:t>(</w:t>
      </w:r>
      <w:hyperlink r:id="rId7" w:history="1">
        <w:r w:rsidR="00AC09E9">
          <w:rPr>
            <w:rStyle w:val="Hyperlink"/>
          </w:rPr>
          <w:t>https://www.youtube.com/watch?v=v7AYKMP6rOE&amp;t=616s</w:t>
        </w:r>
      </w:hyperlink>
      <w:r w:rsidRPr="007C3621">
        <w:rPr>
          <w:i/>
          <w:iCs/>
          <w:sz w:val="28"/>
          <w:szCs w:val="28"/>
        </w:rPr>
        <w:t>)</w:t>
      </w:r>
    </w:p>
    <w:p w14:paraId="1928F7AD" w14:textId="0912F450" w:rsidR="007C3621" w:rsidRPr="007C3621" w:rsidRDefault="007C3621" w:rsidP="007C36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C3621">
        <w:rPr>
          <w:sz w:val="28"/>
          <w:szCs w:val="28"/>
        </w:rPr>
        <w:t xml:space="preserve">Do a H.I.I.T. workout. </w:t>
      </w:r>
      <w:r w:rsidR="00933F20">
        <w:rPr>
          <w:sz w:val="28"/>
          <w:szCs w:val="28"/>
        </w:rPr>
        <w:t>(</w:t>
      </w:r>
      <w:hyperlink r:id="rId8" w:history="1">
        <w:r w:rsidR="00933F20">
          <w:rPr>
            <w:rStyle w:val="Hyperlink"/>
          </w:rPr>
          <w:t>https://www.youtube.com/watch?v=cZnsLVArIt8</w:t>
        </w:r>
      </w:hyperlink>
      <w:r w:rsidRPr="007C3621">
        <w:rPr>
          <w:sz w:val="28"/>
          <w:szCs w:val="28"/>
        </w:rPr>
        <w:t>)</w:t>
      </w:r>
    </w:p>
    <w:p w14:paraId="54CA8363" w14:textId="77777777" w:rsidR="00C83130" w:rsidRDefault="007C3621" w:rsidP="00C8313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C3621">
        <w:rPr>
          <w:sz w:val="28"/>
          <w:szCs w:val="28"/>
        </w:rPr>
        <w:t>Do a stretching routine</w:t>
      </w:r>
      <w:r w:rsidR="00AC09E9">
        <w:rPr>
          <w:sz w:val="28"/>
          <w:szCs w:val="28"/>
        </w:rPr>
        <w:t>.</w:t>
      </w:r>
      <w:r w:rsidRPr="007C3621">
        <w:rPr>
          <w:sz w:val="28"/>
          <w:szCs w:val="28"/>
        </w:rPr>
        <w:t xml:space="preserve"> (</w:t>
      </w:r>
      <w:hyperlink r:id="rId9" w:history="1">
        <w:r w:rsidR="00AC09E9">
          <w:rPr>
            <w:rStyle w:val="Hyperlink"/>
          </w:rPr>
          <w:t>https://www.youtube.com/watch?v=h2aBPh_2eEo</w:t>
        </w:r>
      </w:hyperlink>
      <w:r w:rsidRPr="007C3621">
        <w:rPr>
          <w:sz w:val="28"/>
          <w:szCs w:val="28"/>
        </w:rPr>
        <w:t>)</w:t>
      </w:r>
    </w:p>
    <w:p w14:paraId="41EFBDB9" w14:textId="7797E720" w:rsidR="002861BD" w:rsidRPr="00C83130" w:rsidRDefault="007C3621" w:rsidP="00C8313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3130">
        <w:rPr>
          <w:sz w:val="28"/>
          <w:szCs w:val="28"/>
        </w:rPr>
        <w:t xml:space="preserve">Do a </w:t>
      </w:r>
      <w:proofErr w:type="gramStart"/>
      <w:r w:rsidR="00933F20" w:rsidRPr="00C83130">
        <w:rPr>
          <w:sz w:val="28"/>
          <w:szCs w:val="28"/>
        </w:rPr>
        <w:t>20</w:t>
      </w:r>
      <w:r w:rsidRPr="00C83130">
        <w:rPr>
          <w:sz w:val="28"/>
          <w:szCs w:val="28"/>
        </w:rPr>
        <w:t xml:space="preserve"> minute</w:t>
      </w:r>
      <w:proofErr w:type="gramEnd"/>
      <w:r w:rsidRPr="00C83130">
        <w:rPr>
          <w:sz w:val="28"/>
          <w:szCs w:val="28"/>
        </w:rPr>
        <w:t xml:space="preserve"> H.I.I.T. dance. (</w:t>
      </w:r>
      <w:hyperlink r:id="rId10" w:history="1">
        <w:r w:rsidR="00933F20">
          <w:rPr>
            <w:rStyle w:val="Hyperlink"/>
          </w:rPr>
          <w:t>https://www.youtube.com/watch?v=lDA8QqF5gtM</w:t>
        </w:r>
      </w:hyperlink>
      <w:r w:rsidRPr="00C83130">
        <w:rPr>
          <w:sz w:val="28"/>
          <w:szCs w:val="28"/>
        </w:rPr>
        <w:t>)</w:t>
      </w:r>
    </w:p>
    <w:sectPr w:rsidR="002861BD" w:rsidRPr="00C83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C4828"/>
    <w:multiLevelType w:val="hybridMultilevel"/>
    <w:tmpl w:val="C07A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E26CB1"/>
    <w:multiLevelType w:val="hybridMultilevel"/>
    <w:tmpl w:val="1528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7F9E"/>
    <w:multiLevelType w:val="hybridMultilevel"/>
    <w:tmpl w:val="83BA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631F49"/>
    <w:multiLevelType w:val="hybridMultilevel"/>
    <w:tmpl w:val="BE3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07CF"/>
    <w:multiLevelType w:val="hybridMultilevel"/>
    <w:tmpl w:val="091A85EC"/>
    <w:lvl w:ilvl="0" w:tplc="5EBA8DE4">
      <w:numFmt w:val="bullet"/>
      <w:lvlText w:val="-"/>
      <w:lvlJc w:val="left"/>
      <w:pPr>
        <w:ind w:left="76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65" w:hanging="360"/>
      </w:pPr>
      <w:rPr>
        <w:rFonts w:ascii="Wingdings" w:hAnsi="Wingdings" w:hint="default"/>
      </w:rPr>
    </w:lvl>
  </w:abstractNum>
  <w:abstractNum w:abstractNumId="5" w15:restartNumberingAfterBreak="0">
    <w:nsid w:val="745F3D97"/>
    <w:multiLevelType w:val="hybridMultilevel"/>
    <w:tmpl w:val="E9C6E564"/>
    <w:lvl w:ilvl="0" w:tplc="78189490">
      <w:start w:val="201"/>
      <w:numFmt w:val="bullet"/>
      <w:lvlText w:val="-"/>
      <w:lvlJc w:val="left"/>
      <w:pPr>
        <w:ind w:left="1080" w:hanging="360"/>
      </w:pPr>
      <w:rPr>
        <w:rFonts w:ascii="Brush Script MT" w:eastAsiaTheme="minorHAnsi" w:hAnsi="Brush Script MT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BD"/>
    <w:rsid w:val="00145E6C"/>
    <w:rsid w:val="002861BD"/>
    <w:rsid w:val="002948AD"/>
    <w:rsid w:val="00301109"/>
    <w:rsid w:val="00480FE4"/>
    <w:rsid w:val="004D0062"/>
    <w:rsid w:val="005F3656"/>
    <w:rsid w:val="005F7862"/>
    <w:rsid w:val="00686EE5"/>
    <w:rsid w:val="007C3621"/>
    <w:rsid w:val="00933F20"/>
    <w:rsid w:val="00AC09E9"/>
    <w:rsid w:val="00AC4103"/>
    <w:rsid w:val="00AD5E9E"/>
    <w:rsid w:val="00AE0350"/>
    <w:rsid w:val="00B17547"/>
    <w:rsid w:val="00BA6C84"/>
    <w:rsid w:val="00C513A3"/>
    <w:rsid w:val="00C550A6"/>
    <w:rsid w:val="00C83130"/>
    <w:rsid w:val="00C8383A"/>
    <w:rsid w:val="00CA52D3"/>
    <w:rsid w:val="00CC6805"/>
    <w:rsid w:val="00D913FE"/>
    <w:rsid w:val="00D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1862"/>
  <w15:chartTrackingRefBased/>
  <w15:docId w15:val="{64AA5782-E3C1-4584-BB17-73CCFD8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9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6EE5"/>
    <w:pPr>
      <w:ind w:left="720"/>
      <w:contextualSpacing/>
    </w:pPr>
  </w:style>
  <w:style w:type="table" w:styleId="TableGrid">
    <w:name w:val="Table Grid"/>
    <w:basedOn w:val="TableNormal"/>
    <w:uiPriority w:val="39"/>
    <w:rsid w:val="005F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nsLVArIt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7AYKMP6rOE&amp;t=616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npok4MKVL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ql6sIU2A7k" TargetMode="External"/><Relationship Id="rId10" Type="http://schemas.openxmlformats.org/officeDocument/2006/relationships/hyperlink" Target="https://www.youtube.com/watch?v=lDA8QqF5g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2aBPh_2e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Tozer, Haley (ASD-N)</dc:creator>
  <cp:keywords/>
  <dc:description/>
  <cp:lastModifiedBy>Tozer, Haley (ASD-N)</cp:lastModifiedBy>
  <cp:revision>3</cp:revision>
  <dcterms:created xsi:type="dcterms:W3CDTF">2020-06-01T01:43:00Z</dcterms:created>
  <dcterms:modified xsi:type="dcterms:W3CDTF">2020-06-01T01:45:00Z</dcterms:modified>
</cp:coreProperties>
</file>