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D8B7" w14:textId="256CB8B1" w:rsidR="00CC4A93" w:rsidRDefault="00C32EFC" w:rsidP="00CC4A93">
      <w:pPr>
        <w:jc w:val="right"/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04AE88" wp14:editId="11C905CA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638175" cy="60215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A93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Nom : __________________</w:t>
      </w:r>
    </w:p>
    <w:p w14:paraId="56F61EAA" w14:textId="77777777" w:rsidR="00EC031F" w:rsidRDefault="00EC031F" w:rsidP="00CC4A93">
      <w:pPr>
        <w:jc w:val="right"/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283"/>
        <w:gridCol w:w="4178"/>
        <w:gridCol w:w="2673"/>
        <w:gridCol w:w="3026"/>
      </w:tblGrid>
      <w:tr w:rsidR="00141C54" w14:paraId="4D1A4094" w14:textId="77777777" w:rsidTr="28396D06">
        <w:tc>
          <w:tcPr>
            <w:tcW w:w="1170" w:type="dxa"/>
          </w:tcPr>
          <w:p w14:paraId="54568C34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29" w:type="dxa"/>
          </w:tcPr>
          <w:p w14:paraId="174D842E" w14:textId="77777777" w:rsidR="00141C54" w:rsidRPr="00EC031F" w:rsidRDefault="00141C54" w:rsidP="00B17B0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31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2701" w:type="dxa"/>
          </w:tcPr>
          <w:p w14:paraId="13D491A9" w14:textId="77777777" w:rsidR="00141C54" w:rsidRPr="00EC031F" w:rsidRDefault="00141C54" w:rsidP="00B17B0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31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14:paraId="5CE4B5AB" w14:textId="77777777" w:rsidR="00141C54" w:rsidRPr="00EC031F" w:rsidRDefault="00141C54" w:rsidP="00B17B0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EC031F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</w:tr>
      <w:tr w:rsidR="00141C54" w:rsidRPr="00FD252B" w14:paraId="7AA0D23B" w14:textId="77777777" w:rsidTr="28396D06">
        <w:tc>
          <w:tcPr>
            <w:tcW w:w="1170" w:type="dxa"/>
          </w:tcPr>
          <w:p w14:paraId="032C5758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Question testable</w:t>
            </w:r>
          </w:p>
        </w:tc>
        <w:tc>
          <w:tcPr>
            <w:tcW w:w="4229" w:type="dxa"/>
          </w:tcPr>
          <w:p w14:paraId="571F7BD2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Question vérifiable avec la variable indépendante et dépendante identifié avec un langage spécifique.</w:t>
            </w:r>
          </w:p>
        </w:tc>
        <w:tc>
          <w:tcPr>
            <w:tcW w:w="2701" w:type="dxa"/>
          </w:tcPr>
          <w:p w14:paraId="6DDE119D" w14:textId="314E8D64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Une variable identifiée et/ou un manque de langage spécifique</w:t>
            </w:r>
          </w:p>
        </w:tc>
        <w:tc>
          <w:tcPr>
            <w:tcW w:w="3060" w:type="dxa"/>
          </w:tcPr>
          <w:p w14:paraId="7B569B35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Ce n’est pas une question vérifiable</w:t>
            </w:r>
          </w:p>
          <w:p w14:paraId="448D451A" w14:textId="3E7A818E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Les variables ne sont pas identifiées.</w:t>
            </w:r>
          </w:p>
        </w:tc>
      </w:tr>
      <w:tr w:rsidR="00141C54" w:rsidRPr="00FD252B" w14:paraId="7E7F5A77" w14:textId="77777777" w:rsidTr="28396D06">
        <w:tc>
          <w:tcPr>
            <w:tcW w:w="1170" w:type="dxa"/>
          </w:tcPr>
          <w:p w14:paraId="06AE0ED5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Variable</w:t>
            </w:r>
          </w:p>
        </w:tc>
        <w:tc>
          <w:tcPr>
            <w:tcW w:w="4229" w:type="dxa"/>
          </w:tcPr>
          <w:p w14:paraId="5E7BBC59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•Un variable indépendante identifié pour la question donnée.</w:t>
            </w:r>
          </w:p>
          <w:p w14:paraId="4BF57A4C" w14:textId="43FE6234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•La variable dépendante est identifiée et il peut être mesuré avec l’expérience</w:t>
            </w:r>
          </w:p>
          <w:p w14:paraId="236198E4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•Les variables à contrôler sont identifié suffisamment pour l’expérience.</w:t>
            </w:r>
          </w:p>
        </w:tc>
        <w:tc>
          <w:tcPr>
            <w:tcW w:w="2701" w:type="dxa"/>
          </w:tcPr>
          <w:p w14:paraId="72333027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2 des parties dans niveau 3</w:t>
            </w:r>
          </w:p>
        </w:tc>
        <w:tc>
          <w:tcPr>
            <w:tcW w:w="3060" w:type="dxa"/>
          </w:tcPr>
          <w:p w14:paraId="30CB3364" w14:textId="185A713F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Les variables sont mal identifiées.</w:t>
            </w:r>
          </w:p>
        </w:tc>
      </w:tr>
      <w:tr w:rsidR="00141C54" w:rsidRPr="00FD252B" w14:paraId="541BA348" w14:textId="77777777" w:rsidTr="28396D06">
        <w:tc>
          <w:tcPr>
            <w:tcW w:w="1170" w:type="dxa"/>
          </w:tcPr>
          <w:p w14:paraId="76BE90F2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Niveau de projet</w:t>
            </w:r>
          </w:p>
          <w:p w14:paraId="07CB8EBA" w14:textId="77777777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(</w:t>
            </w:r>
            <w:bookmarkStart w:id="0" w:name="_Hlk30071704"/>
            <w:r w:rsidRPr="00EC031F">
              <w:rPr>
                <w:rFonts w:ascii="Verdana" w:hAnsi="Verdana" w:cs="Helvetica"/>
                <w:sz w:val="18"/>
                <w:szCs w:val="18"/>
                <w:lang w:val="fr-CA"/>
              </w:rPr>
              <w:t>Ce n’est pas complet mais un mi- rendement)</w:t>
            </w:r>
            <w:bookmarkEnd w:id="0"/>
          </w:p>
        </w:tc>
        <w:tc>
          <w:tcPr>
            <w:tcW w:w="4229" w:type="dxa"/>
          </w:tcPr>
          <w:p w14:paraId="559D162C" w14:textId="51881A63" w:rsidR="00141C54" w:rsidRPr="00EC031F" w:rsidRDefault="28396D06" w:rsidP="28396D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28396D06">
              <w:rPr>
                <w:rFonts w:ascii="Verdana" w:hAnsi="Verdana" w:cs="Helvetica"/>
                <w:sz w:val="18"/>
                <w:szCs w:val="18"/>
                <w:lang w:val="fr-CA"/>
              </w:rPr>
              <w:t xml:space="preserve"> Planifie et faire une expérience originale.  Identifier et contrôles les variables pertinentes et dresser une conclusion qui utilise les résultats et observations</w:t>
            </w:r>
          </w:p>
          <w:p w14:paraId="6EF00AD3" w14:textId="77777777" w:rsidR="00141C54" w:rsidRPr="00EC031F" w:rsidRDefault="00141C54" w:rsidP="00A72D40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</w:p>
        </w:tc>
        <w:tc>
          <w:tcPr>
            <w:tcW w:w="2701" w:type="dxa"/>
          </w:tcPr>
          <w:p w14:paraId="5D331709" w14:textId="5C5107AF" w:rsidR="00141C54" w:rsidRPr="00EC031F" w:rsidRDefault="28396D06" w:rsidP="28396D06">
            <w:pPr>
              <w:autoSpaceDE w:val="0"/>
              <w:autoSpaceDN w:val="0"/>
              <w:adjustRightInd w:val="0"/>
              <w:rPr>
                <w:rFonts w:ascii="Verdana" w:hAnsi="Verdana" w:cs="Mangal"/>
                <w:sz w:val="18"/>
                <w:szCs w:val="18"/>
                <w:lang w:val="fr-CA"/>
              </w:rPr>
            </w:pPr>
            <w:r w:rsidRPr="28396D06">
              <w:rPr>
                <w:rFonts w:ascii="Verdana" w:hAnsi="Verdana" w:cs="Mangal"/>
                <w:sz w:val="18"/>
                <w:szCs w:val="18"/>
                <w:lang w:val="fr-CA"/>
              </w:rPr>
              <w:t>Continue ou change une expérience déjà connue.</w:t>
            </w:r>
          </w:p>
          <w:p w14:paraId="0C07936F" w14:textId="06D84412" w:rsidR="00141C54" w:rsidRPr="00EC031F" w:rsidRDefault="00141C54" w:rsidP="00B17B01">
            <w:pPr>
              <w:autoSpaceDE w:val="0"/>
              <w:autoSpaceDN w:val="0"/>
              <w:adjustRightInd w:val="0"/>
              <w:rPr>
                <w:rFonts w:ascii="Verdana" w:hAnsi="Verdana" w:cs="Mangal"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</w:tcPr>
          <w:p w14:paraId="04192B19" w14:textId="6A8B0971" w:rsidR="00141C54" w:rsidRPr="00EC031F" w:rsidRDefault="28396D06" w:rsidP="28396D06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  <w:r w:rsidRPr="28396D06">
              <w:rPr>
                <w:rFonts w:ascii="Verdana" w:hAnsi="Verdana" w:cs="Helvetica"/>
                <w:sz w:val="18"/>
                <w:szCs w:val="18"/>
                <w:lang w:val="fr-CA"/>
              </w:rPr>
              <w:t>Confirmé les résultats déjà connus.</w:t>
            </w:r>
          </w:p>
          <w:p w14:paraId="44C852C2" w14:textId="77777777" w:rsidR="00141C54" w:rsidRPr="00EC031F" w:rsidRDefault="00141C54" w:rsidP="00AB596E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8"/>
                <w:szCs w:val="18"/>
                <w:lang w:val="fr-CA"/>
              </w:rPr>
            </w:pPr>
          </w:p>
        </w:tc>
      </w:tr>
    </w:tbl>
    <w:p w14:paraId="460D0A13" w14:textId="77777777" w:rsidR="00C32EFC" w:rsidRDefault="00C32EFC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14:paraId="7D485C28" w14:textId="77777777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Le sujet de mon expérience est…..</w:t>
      </w:r>
    </w:p>
    <w:p w14:paraId="5C0461E4" w14:textId="60776FAC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</w:p>
    <w:p w14:paraId="610415A4" w14:textId="683F53FC" w:rsidR="00141C54" w:rsidRPr="00EC031F" w:rsidRDefault="00141C54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Les domaines de STIM sont…</w:t>
      </w:r>
    </w:p>
    <w:p w14:paraId="579CB9AB" w14:textId="77777777" w:rsidR="00141C54" w:rsidRPr="00EC031F" w:rsidRDefault="00141C54">
      <w:pPr>
        <w:rPr>
          <w:rStyle w:val="hps"/>
          <w:rFonts w:ascii="Comic Sans MS" w:hAnsi="Comic Sans MS" w:cs="Arial"/>
          <w:b/>
          <w:color w:val="222222"/>
          <w:lang w:val="fr-FR"/>
        </w:rPr>
      </w:pPr>
    </w:p>
    <w:p w14:paraId="2F2C4F4E" w14:textId="77777777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Je veux faire cette expérience parce que……</w:t>
      </w:r>
    </w:p>
    <w:p w14:paraId="1F17FE0F" w14:textId="3AA73A02" w:rsidR="00CC4A93" w:rsidRPr="00FD252B" w:rsidRDefault="00EC031F">
      <w:pPr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</w:pPr>
      <w:r w:rsidRP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</w:t>
      </w:r>
    </w:p>
    <w:p w14:paraId="767A456F" w14:textId="77777777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Ce que j’ai appris de mon recherche……</w:t>
      </w:r>
    </w:p>
    <w:p w14:paraId="74A80CE9" w14:textId="129EDF53" w:rsidR="00CC4A93" w:rsidRPr="00FD252B" w:rsidRDefault="00EC031F">
      <w:pPr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</w:pPr>
      <w:r w:rsidRP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______________________________</w:t>
      </w:r>
    </w:p>
    <w:p w14:paraId="6E0431DD" w14:textId="77777777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Ma VARIABLE INDÉPENDANTE est…..</w:t>
      </w:r>
    </w:p>
    <w:p w14:paraId="31F9E8CB" w14:textId="3768822B" w:rsidR="00CC4A93" w:rsidRPr="00FD252B" w:rsidRDefault="00EC031F">
      <w:pPr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</w:pPr>
      <w:r w:rsidRP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_______________________________________________________________________________________________</w:t>
      </w:r>
      <w:r w:rsid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</w:t>
      </w:r>
    </w:p>
    <w:p w14:paraId="5B6470D0" w14:textId="4F61B928" w:rsidR="00CC4A93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Ma VARIABLE DÉPENDANTE</w:t>
      </w:r>
      <w:r w:rsidR="00F13C9F" w:rsidRPr="00EC031F">
        <w:rPr>
          <w:rStyle w:val="hps"/>
          <w:rFonts w:ascii="Comic Sans MS" w:hAnsi="Comic Sans MS" w:cs="Arial"/>
          <w:b/>
          <w:color w:val="222222"/>
          <w:lang w:val="fr-FR"/>
        </w:rPr>
        <w:t xml:space="preserve"> est</w:t>
      </w: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…..</w:t>
      </w:r>
    </w:p>
    <w:p w14:paraId="531040FE" w14:textId="155264D1" w:rsidR="00EC031F" w:rsidRPr="00FD252B" w:rsidRDefault="00EC031F">
      <w:pPr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</w:pPr>
      <w:r w:rsidRP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______________________________________________________________________________________________________</w:t>
      </w:r>
      <w:r w:rsidR="00FD252B">
        <w:rPr>
          <w:rStyle w:val="hps"/>
          <w:rFonts w:ascii="Comic Sans MS" w:hAnsi="Comic Sans MS" w:cs="Arial"/>
          <w:b/>
          <w:color w:val="222222"/>
          <w:sz w:val="24"/>
          <w:szCs w:val="24"/>
          <w:lang w:val="fr-FR"/>
        </w:rPr>
        <w:t>______________________</w:t>
      </w:r>
    </w:p>
    <w:p w14:paraId="3748B6D3" w14:textId="77777777" w:rsidR="003519CF" w:rsidRPr="00EC031F" w:rsidRDefault="00CC4A93">
      <w:pPr>
        <w:rPr>
          <w:rStyle w:val="hps"/>
          <w:rFonts w:ascii="Comic Sans MS" w:hAnsi="Comic Sans MS" w:cs="Arial"/>
          <w:b/>
          <w:color w:val="222222"/>
          <w:lang w:val="fr-FR"/>
        </w:rPr>
      </w:pPr>
      <w:r w:rsidRPr="00EC031F">
        <w:rPr>
          <w:rStyle w:val="hps"/>
          <w:rFonts w:ascii="Comic Sans MS" w:hAnsi="Comic Sans MS" w:cs="Arial"/>
          <w:b/>
          <w:color w:val="222222"/>
          <w:lang w:val="fr-FR"/>
        </w:rPr>
        <w:t>Mes variables à contrôler sont….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C4A93" w14:paraId="4EE03277" w14:textId="77777777" w:rsidTr="00141C54">
        <w:tc>
          <w:tcPr>
            <w:tcW w:w="4405" w:type="dxa"/>
          </w:tcPr>
          <w:p w14:paraId="7B9A9FA1" w14:textId="77777777" w:rsidR="00CC4A93" w:rsidRDefault="00CC4A93">
            <w:r>
              <w:t>Variable</w:t>
            </w:r>
          </w:p>
        </w:tc>
        <w:tc>
          <w:tcPr>
            <w:tcW w:w="4945" w:type="dxa"/>
          </w:tcPr>
          <w:p w14:paraId="75EAE1AA" w14:textId="77777777" w:rsidR="00CC4A93" w:rsidRDefault="00CC4A93">
            <w:r>
              <w:t xml:space="preserve">Raison pour le controller </w:t>
            </w:r>
          </w:p>
        </w:tc>
      </w:tr>
      <w:tr w:rsidR="00CC4A93" w14:paraId="1AD7FD99" w14:textId="77777777" w:rsidTr="00141C54">
        <w:tc>
          <w:tcPr>
            <w:tcW w:w="4405" w:type="dxa"/>
          </w:tcPr>
          <w:p w14:paraId="09FCD4E1" w14:textId="77777777" w:rsidR="00CC4A93" w:rsidRDefault="00CC4A93"/>
          <w:p w14:paraId="132728B9" w14:textId="044896FF" w:rsidR="00141C54" w:rsidRDefault="00141C54"/>
          <w:p w14:paraId="6FD579F1" w14:textId="77777777" w:rsidR="00EC031F" w:rsidRDefault="00EC031F"/>
          <w:p w14:paraId="437F6074" w14:textId="466E5E5E" w:rsidR="00141C54" w:rsidRDefault="00141C54"/>
        </w:tc>
        <w:tc>
          <w:tcPr>
            <w:tcW w:w="4945" w:type="dxa"/>
          </w:tcPr>
          <w:p w14:paraId="08A41C22" w14:textId="77777777" w:rsidR="00CC4A93" w:rsidRDefault="00CC4A93"/>
        </w:tc>
      </w:tr>
      <w:tr w:rsidR="00CC4A93" w14:paraId="324275EE" w14:textId="77777777" w:rsidTr="00141C54">
        <w:tc>
          <w:tcPr>
            <w:tcW w:w="4405" w:type="dxa"/>
          </w:tcPr>
          <w:p w14:paraId="6B28A7BA" w14:textId="77777777" w:rsidR="00CC4A93" w:rsidRDefault="00CC4A93"/>
          <w:p w14:paraId="6C485F7F" w14:textId="77777777" w:rsidR="00141C54" w:rsidRDefault="00141C54"/>
          <w:p w14:paraId="07394484" w14:textId="77777777" w:rsidR="00141C54" w:rsidRDefault="00141C54"/>
          <w:p w14:paraId="11B77FE9" w14:textId="2F8472EA" w:rsidR="00141C54" w:rsidRDefault="00141C54"/>
        </w:tc>
        <w:tc>
          <w:tcPr>
            <w:tcW w:w="4945" w:type="dxa"/>
          </w:tcPr>
          <w:p w14:paraId="47B2D281" w14:textId="77777777" w:rsidR="00CC4A93" w:rsidRDefault="00CC4A93"/>
        </w:tc>
      </w:tr>
      <w:tr w:rsidR="00CC4A93" w14:paraId="426A2500" w14:textId="77777777" w:rsidTr="00141C54">
        <w:tc>
          <w:tcPr>
            <w:tcW w:w="4405" w:type="dxa"/>
          </w:tcPr>
          <w:p w14:paraId="786D3416" w14:textId="77777777" w:rsidR="00CC4A93" w:rsidRDefault="00CC4A93"/>
          <w:p w14:paraId="51EE7C91" w14:textId="77777777" w:rsidR="00141C54" w:rsidRDefault="00141C54"/>
          <w:p w14:paraId="02FAD38D" w14:textId="77777777" w:rsidR="00141C54" w:rsidRDefault="00141C54"/>
          <w:p w14:paraId="0140E840" w14:textId="452DA409" w:rsidR="00141C54" w:rsidRDefault="00141C54"/>
        </w:tc>
        <w:tc>
          <w:tcPr>
            <w:tcW w:w="4945" w:type="dxa"/>
          </w:tcPr>
          <w:p w14:paraId="321A9F9D" w14:textId="77777777" w:rsidR="00CC4A93" w:rsidRDefault="00CC4A93"/>
        </w:tc>
      </w:tr>
      <w:tr w:rsidR="00CC4A93" w14:paraId="4E3CA341" w14:textId="77777777" w:rsidTr="00141C54">
        <w:tc>
          <w:tcPr>
            <w:tcW w:w="4405" w:type="dxa"/>
          </w:tcPr>
          <w:p w14:paraId="7D1A439B" w14:textId="77777777" w:rsidR="00CC4A93" w:rsidRDefault="00CC4A93"/>
          <w:p w14:paraId="566B402E" w14:textId="77777777" w:rsidR="00141C54" w:rsidRDefault="00141C54"/>
          <w:p w14:paraId="2BE26BC3" w14:textId="77777777" w:rsidR="00141C54" w:rsidRDefault="00141C54"/>
          <w:p w14:paraId="73A0884B" w14:textId="6B8A18B3" w:rsidR="00141C54" w:rsidRDefault="00141C54"/>
        </w:tc>
        <w:tc>
          <w:tcPr>
            <w:tcW w:w="4945" w:type="dxa"/>
          </w:tcPr>
          <w:p w14:paraId="7099902B" w14:textId="77777777" w:rsidR="00CC4A93" w:rsidRDefault="00CC4A93"/>
        </w:tc>
      </w:tr>
      <w:tr w:rsidR="00CC4A93" w14:paraId="50BF829D" w14:textId="77777777" w:rsidTr="00141C54">
        <w:tc>
          <w:tcPr>
            <w:tcW w:w="4405" w:type="dxa"/>
          </w:tcPr>
          <w:p w14:paraId="280092FE" w14:textId="77777777" w:rsidR="00CC4A93" w:rsidRDefault="00CC4A93"/>
          <w:p w14:paraId="4A97B017" w14:textId="77777777" w:rsidR="00141C54" w:rsidRDefault="00141C54"/>
          <w:p w14:paraId="3A14930B" w14:textId="77777777" w:rsidR="00141C54" w:rsidRDefault="00141C54"/>
          <w:p w14:paraId="19D89F06" w14:textId="384B414A" w:rsidR="00141C54" w:rsidRDefault="00141C54"/>
        </w:tc>
        <w:tc>
          <w:tcPr>
            <w:tcW w:w="4945" w:type="dxa"/>
          </w:tcPr>
          <w:p w14:paraId="265973E3" w14:textId="77777777" w:rsidR="00CC4A93" w:rsidRDefault="00CC4A93"/>
        </w:tc>
      </w:tr>
    </w:tbl>
    <w:p w14:paraId="5E028EE2" w14:textId="77777777" w:rsidR="00CC4A93" w:rsidRPr="00CC4A93" w:rsidRDefault="00CC4A93">
      <w:pPr>
        <w:rPr>
          <w:b/>
        </w:rPr>
      </w:pPr>
    </w:p>
    <w:p w14:paraId="233069BE" w14:textId="77777777" w:rsidR="00C32EFC" w:rsidRDefault="00F13C9F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Ma</w:t>
      </w:r>
      <w:r w:rsidR="00CC4A93" w:rsidRPr="00CC4A93">
        <w:rPr>
          <w:rFonts w:ascii="Comic Sans MS" w:hAnsi="Comic Sans MS"/>
          <w:b/>
          <w:sz w:val="28"/>
          <w:szCs w:val="28"/>
        </w:rPr>
        <w:t xml:space="preserve"> question test</w:t>
      </w:r>
      <w:r w:rsidR="00C32EFC" w:rsidRPr="00CC4A93">
        <w:rPr>
          <w:rFonts w:ascii="Comic Sans MS" w:hAnsi="Comic Sans MS"/>
          <w:b/>
          <w:sz w:val="28"/>
          <w:szCs w:val="28"/>
        </w:rPr>
        <w:t>able:</w:t>
      </w:r>
      <w:r w:rsidR="00C32EFC" w:rsidRPr="00C32EFC">
        <w:rPr>
          <w:rFonts w:ascii="Helvetica" w:hAnsi="Helvetica" w:cs="Helvetica"/>
          <w:sz w:val="20"/>
          <w:szCs w:val="20"/>
        </w:rPr>
        <w:t xml:space="preserve"> </w:t>
      </w:r>
    </w:p>
    <w:p w14:paraId="4C272188" w14:textId="77777777"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C734AAD" w14:textId="73EA26ED" w:rsidR="00CC4A93" w:rsidRPr="00071F3D" w:rsidRDefault="00141C54" w:rsidP="005E75B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lang w:val="fr-CA"/>
        </w:rPr>
      </w:pPr>
      <w:r w:rsidRPr="00141C54">
        <w:rPr>
          <w:rFonts w:ascii="Helvetica" w:hAnsi="Helvetica" w:cs="Helvetica"/>
          <w:sz w:val="28"/>
          <w:szCs w:val="28"/>
        </w:rPr>
        <w:t>__________________________________________</w:t>
      </w:r>
      <w:r>
        <w:rPr>
          <w:rFonts w:ascii="Helvetica" w:hAnsi="Helvetica" w:cs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FD252B">
        <w:rPr>
          <w:rFonts w:ascii="Helvetica" w:hAnsi="Helvetica" w:cs="Helvetica"/>
          <w:sz w:val="28"/>
          <w:szCs w:val="28"/>
        </w:rPr>
        <w:t>_</w:t>
      </w:r>
      <w:bookmarkStart w:id="1" w:name="_GoBack"/>
      <w:bookmarkEnd w:id="1"/>
    </w:p>
    <w:sectPr w:rsidR="00CC4A93" w:rsidRPr="00071F3D" w:rsidSect="00EC031F">
      <w:headerReference w:type="default" r:id="rId11"/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A298" w14:textId="77777777" w:rsidR="00000000" w:rsidRDefault="00FD252B">
      <w:pPr>
        <w:spacing w:after="0" w:line="240" w:lineRule="auto"/>
      </w:pPr>
      <w:r>
        <w:separator/>
      </w:r>
    </w:p>
  </w:endnote>
  <w:endnote w:type="continuationSeparator" w:id="0">
    <w:p w14:paraId="461664A0" w14:textId="77777777" w:rsidR="00000000" w:rsidRDefault="00FD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96D06" w14:paraId="21869C9E" w14:textId="77777777" w:rsidTr="28396D06">
      <w:tc>
        <w:tcPr>
          <w:tcW w:w="3120" w:type="dxa"/>
        </w:tcPr>
        <w:p w14:paraId="1BA8141C" w14:textId="672F4670" w:rsidR="28396D06" w:rsidRDefault="28396D06" w:rsidP="28396D06">
          <w:pPr>
            <w:pStyle w:val="Header"/>
            <w:ind w:left="-115"/>
          </w:pPr>
        </w:p>
      </w:tc>
      <w:tc>
        <w:tcPr>
          <w:tcW w:w="3120" w:type="dxa"/>
        </w:tcPr>
        <w:p w14:paraId="3CDA7B0A" w14:textId="071312CB" w:rsidR="28396D06" w:rsidRDefault="28396D06" w:rsidP="28396D06">
          <w:pPr>
            <w:pStyle w:val="Header"/>
            <w:jc w:val="center"/>
          </w:pPr>
        </w:p>
      </w:tc>
      <w:tc>
        <w:tcPr>
          <w:tcW w:w="3120" w:type="dxa"/>
        </w:tcPr>
        <w:p w14:paraId="381C686C" w14:textId="696E31B1" w:rsidR="28396D06" w:rsidRDefault="28396D06" w:rsidP="28396D06">
          <w:pPr>
            <w:pStyle w:val="Header"/>
            <w:ind w:right="-115"/>
            <w:jc w:val="right"/>
          </w:pPr>
        </w:p>
      </w:tc>
    </w:tr>
  </w:tbl>
  <w:p w14:paraId="7F8E9DD1" w14:textId="0C1C1B1B" w:rsidR="28396D06" w:rsidRDefault="28396D06" w:rsidP="2839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8E47" w14:textId="77777777" w:rsidR="00000000" w:rsidRDefault="00FD252B">
      <w:pPr>
        <w:spacing w:after="0" w:line="240" w:lineRule="auto"/>
      </w:pPr>
      <w:r>
        <w:separator/>
      </w:r>
    </w:p>
  </w:footnote>
  <w:footnote w:type="continuationSeparator" w:id="0">
    <w:p w14:paraId="50118647" w14:textId="77777777" w:rsidR="00000000" w:rsidRDefault="00FD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96D06" w14:paraId="59A32BCA" w14:textId="77777777" w:rsidTr="28396D06">
      <w:tc>
        <w:tcPr>
          <w:tcW w:w="3120" w:type="dxa"/>
        </w:tcPr>
        <w:p w14:paraId="19785A50" w14:textId="481A9FF8" w:rsidR="28396D06" w:rsidRDefault="28396D06" w:rsidP="28396D06">
          <w:pPr>
            <w:pStyle w:val="Header"/>
            <w:ind w:left="-115"/>
            <w:rPr>
              <w:lang w:val="fr-CA"/>
            </w:rPr>
          </w:pPr>
          <w:r w:rsidRPr="28396D06">
            <w:rPr>
              <w:lang w:val="fr-CA"/>
            </w:rPr>
            <w:t>Enquête/expérience</w:t>
          </w:r>
        </w:p>
      </w:tc>
      <w:tc>
        <w:tcPr>
          <w:tcW w:w="3120" w:type="dxa"/>
        </w:tcPr>
        <w:p w14:paraId="4364A235" w14:textId="2089370B" w:rsidR="28396D06" w:rsidRDefault="28396D06" w:rsidP="28396D06">
          <w:pPr>
            <w:pStyle w:val="Header"/>
            <w:jc w:val="center"/>
          </w:pPr>
        </w:p>
      </w:tc>
      <w:tc>
        <w:tcPr>
          <w:tcW w:w="3120" w:type="dxa"/>
        </w:tcPr>
        <w:p w14:paraId="692E93C3" w14:textId="242038CB" w:rsidR="28396D06" w:rsidRDefault="28396D06" w:rsidP="28396D06">
          <w:pPr>
            <w:pStyle w:val="Header"/>
            <w:ind w:right="-115"/>
            <w:jc w:val="right"/>
          </w:pPr>
        </w:p>
      </w:tc>
    </w:tr>
  </w:tbl>
  <w:p w14:paraId="1DD34EB3" w14:textId="78DBF80B" w:rsidR="28396D06" w:rsidRDefault="28396D06" w:rsidP="28396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3"/>
    <w:rsid w:val="00071F3D"/>
    <w:rsid w:val="00141C54"/>
    <w:rsid w:val="003519CF"/>
    <w:rsid w:val="003F3F41"/>
    <w:rsid w:val="005E75B2"/>
    <w:rsid w:val="0073053A"/>
    <w:rsid w:val="008F276E"/>
    <w:rsid w:val="009C671A"/>
    <w:rsid w:val="00A37F7F"/>
    <w:rsid w:val="00A72D40"/>
    <w:rsid w:val="00AB596E"/>
    <w:rsid w:val="00BC0615"/>
    <w:rsid w:val="00C32EFC"/>
    <w:rsid w:val="00CC4A93"/>
    <w:rsid w:val="00EC031F"/>
    <w:rsid w:val="00F13C9F"/>
    <w:rsid w:val="00FD252B"/>
    <w:rsid w:val="283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6DA"/>
  <w15:chartTrackingRefBased/>
  <w15:docId w15:val="{BAB6D6AD-B38C-47FB-9F6A-4BF33EC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CC4A93"/>
  </w:style>
  <w:style w:type="table" w:styleId="TableGrid">
    <w:name w:val="Table Grid"/>
    <w:basedOn w:val="TableNormal"/>
    <w:uiPriority w:val="39"/>
    <w:rsid w:val="00CC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1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40f6cfeb048ac7d266f1fb3cc1e61c7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9323101f6d8305e00e134e4b75f10d8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89CC-A71A-4FA9-9B7C-354FF18FE33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17987ee-c82c-4776-b480-5ff807c8c756"/>
    <ds:schemaRef ds:uri="http://purl.org/dc/dcmitype/"/>
    <ds:schemaRef ds:uri="http://schemas.openxmlformats.org/package/2006/metadata/core-properties"/>
    <ds:schemaRef ds:uri="http://purl.org/dc/elements/1.1/"/>
    <ds:schemaRef ds:uri="41cffffa-8dd5-4313-8dd0-b34bdcf68c0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077C23-99AC-42F6-B9A0-DE35A70BF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F294C-A4EC-4213-B245-4A5EDD09A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4CCC8-B195-4C47-92E9-1D6AE1F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Arsenault, Nadia (ASD-N)</cp:lastModifiedBy>
  <cp:revision>2</cp:revision>
  <cp:lastPrinted>2016-01-07T18:54:00Z</cp:lastPrinted>
  <dcterms:created xsi:type="dcterms:W3CDTF">2020-01-17T14:39:00Z</dcterms:created>
  <dcterms:modified xsi:type="dcterms:W3CDTF">2020-01-17T14:39:00Z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