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3" w:rsidRDefault="00696D13" w:rsidP="00696D1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Math at Home with Mrs. Allison</w:t>
      </w:r>
      <w:r w:rsidR="00E35FCD">
        <w:rPr>
          <w:rFonts w:ascii="Tempus Sans ITC" w:hAnsi="Tempus Sans ITC"/>
          <w:b/>
          <w:sz w:val="52"/>
          <w:szCs w:val="52"/>
        </w:rPr>
        <w:t xml:space="preserve"> – week 5 (May 4 – May 8</w:t>
      </w:r>
      <w:r w:rsidR="00C878D6">
        <w:rPr>
          <w:rFonts w:ascii="Tempus Sans ITC" w:hAnsi="Tempus Sans ITC"/>
          <w:b/>
          <w:sz w:val="52"/>
          <w:szCs w:val="52"/>
        </w:rPr>
        <w:t>)</w:t>
      </w:r>
    </w:p>
    <w:p w:rsidR="006230F0" w:rsidRDefault="009A072D" w:rsidP="00696D13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Hi Grade 1 Math kids!  </w:t>
      </w:r>
      <w:r w:rsidR="00E35FCD">
        <w:rPr>
          <w:rFonts w:ascii="Tempus Sans ITC" w:hAnsi="Tempus Sans ITC"/>
          <w:sz w:val="32"/>
          <w:szCs w:val="32"/>
        </w:rPr>
        <w:t>Welcome to week 5</w:t>
      </w:r>
      <w:r w:rsidR="002035ED">
        <w:rPr>
          <w:rFonts w:ascii="Tempus Sans ITC" w:hAnsi="Tempus Sans ITC"/>
          <w:sz w:val="32"/>
          <w:szCs w:val="32"/>
        </w:rPr>
        <w:t xml:space="preserve">. </w:t>
      </w:r>
      <w:r w:rsidR="00696D13" w:rsidRPr="009A072D">
        <w:rPr>
          <w:rFonts w:ascii="Tempus Sans ITC" w:hAnsi="Tempus Sans ITC"/>
          <w:sz w:val="32"/>
          <w:szCs w:val="32"/>
        </w:rPr>
        <w:sym w:font="Wingdings" w:char="F04A"/>
      </w:r>
      <w:r w:rsidR="002035ED">
        <w:rPr>
          <w:rFonts w:ascii="Tempus Sans ITC" w:hAnsi="Tempus Sans ITC"/>
          <w:sz w:val="32"/>
          <w:szCs w:val="32"/>
        </w:rPr>
        <w:t xml:space="preserve">  I hope you are all having fun with home learning. Here are a few activities for you this week. Have fun!</w:t>
      </w:r>
    </w:p>
    <w:p w:rsidR="009A072D" w:rsidRDefault="002035ED" w:rsidP="00696D13">
      <w:pPr>
        <w:rPr>
          <w:rFonts w:ascii="Tempus Sans ITC" w:hAnsi="Tempus Sans ITC"/>
          <w:sz w:val="32"/>
          <w:szCs w:val="32"/>
        </w:rPr>
      </w:pPr>
      <w:r w:rsidRPr="002035ED">
        <w:rPr>
          <w:rFonts w:ascii="Tempus Sans ITC" w:hAnsi="Tempus Sans ITC"/>
          <w:b/>
          <w:sz w:val="32"/>
          <w:szCs w:val="32"/>
        </w:rPr>
        <w:t>Reminder</w:t>
      </w:r>
      <w:r>
        <w:rPr>
          <w:rFonts w:ascii="Tempus Sans ITC" w:hAnsi="Tempus Sans ITC"/>
          <w:sz w:val="32"/>
          <w:szCs w:val="32"/>
        </w:rPr>
        <w:t xml:space="preserve"> -- </w:t>
      </w:r>
      <w:r w:rsidR="006230F0">
        <w:rPr>
          <w:rFonts w:ascii="Tempus Sans ITC" w:hAnsi="Tempus Sans ITC"/>
          <w:sz w:val="32"/>
          <w:szCs w:val="32"/>
        </w:rPr>
        <w:t>**</w:t>
      </w:r>
      <w:r w:rsidR="006230F0" w:rsidRPr="006230F0">
        <w:rPr>
          <w:rFonts w:ascii="Tempus Sans ITC" w:hAnsi="Tempus Sans ITC"/>
          <w:b/>
          <w:sz w:val="32"/>
          <w:szCs w:val="32"/>
          <w:u w:val="single"/>
        </w:rPr>
        <w:t>Reflex Math</w:t>
      </w:r>
      <w:r w:rsidR="006230F0">
        <w:rPr>
          <w:rFonts w:ascii="Tempus Sans ITC" w:hAnsi="Tempus Sans ITC"/>
          <w:b/>
          <w:sz w:val="32"/>
          <w:szCs w:val="32"/>
        </w:rPr>
        <w:t>**</w:t>
      </w:r>
      <w:r w:rsidR="006230F0">
        <w:rPr>
          <w:rFonts w:ascii="Tempus Sans ITC" w:hAnsi="Tempus Sans ITC"/>
          <w:sz w:val="32"/>
          <w:szCs w:val="32"/>
        </w:rPr>
        <w:t xml:space="preserve"> </w:t>
      </w:r>
      <w:r w:rsidR="00787691">
        <w:rPr>
          <w:rFonts w:ascii="Tempus Sans ITC" w:hAnsi="Tempus Sans ITC"/>
          <w:sz w:val="32"/>
          <w:szCs w:val="32"/>
        </w:rPr>
        <w:t xml:space="preserve">and </w:t>
      </w:r>
      <w:r w:rsidR="00787691">
        <w:rPr>
          <w:rFonts w:ascii="Tempus Sans ITC" w:hAnsi="Tempus Sans ITC"/>
          <w:b/>
          <w:sz w:val="32"/>
          <w:szCs w:val="32"/>
        </w:rPr>
        <w:t xml:space="preserve">**Splash Math** </w:t>
      </w:r>
      <w:r w:rsidR="00787691">
        <w:rPr>
          <w:rFonts w:ascii="Tempus Sans ITC" w:hAnsi="Tempus Sans ITC"/>
          <w:sz w:val="32"/>
          <w:szCs w:val="32"/>
        </w:rPr>
        <w:t>have</w:t>
      </w:r>
      <w:r w:rsidR="006230F0">
        <w:rPr>
          <w:rFonts w:ascii="Tempus Sans ITC" w:hAnsi="Tempus Sans ITC"/>
          <w:sz w:val="32"/>
          <w:szCs w:val="32"/>
        </w:rPr>
        <w:t xml:space="preserve"> als</w:t>
      </w:r>
      <w:r w:rsidR="00787691">
        <w:rPr>
          <w:rFonts w:ascii="Tempus Sans ITC" w:hAnsi="Tempus Sans ITC"/>
          <w:sz w:val="32"/>
          <w:szCs w:val="32"/>
        </w:rPr>
        <w:t>o been set up for all students.</w:t>
      </w:r>
      <w:r w:rsidR="002A7A29">
        <w:rPr>
          <w:rFonts w:ascii="Tempus Sans ITC" w:hAnsi="Tempus Sans ITC"/>
          <w:sz w:val="32"/>
          <w:szCs w:val="32"/>
        </w:rPr>
        <w:t xml:space="preserve"> </w:t>
      </w:r>
      <w:r w:rsidR="006230F0">
        <w:rPr>
          <w:rFonts w:ascii="Tempus Sans ITC" w:hAnsi="Tempus Sans ITC"/>
          <w:sz w:val="32"/>
          <w:szCs w:val="32"/>
        </w:rPr>
        <w:t xml:space="preserve">In order to get your child’s username and password, please email me to get it and I will gladly pass it along. </w:t>
      </w:r>
      <w:r w:rsidR="004E4C4B">
        <w:rPr>
          <w:rFonts w:ascii="Tempus Sans ITC" w:hAnsi="Tempus Sans ITC"/>
          <w:sz w:val="32"/>
          <w:szCs w:val="32"/>
        </w:rPr>
        <w:t xml:space="preserve">If you have any questions or concerns, please do not hesitate to contact me at </w:t>
      </w:r>
      <w:hyperlink r:id="rId5" w:history="1">
        <w:r w:rsidR="004E4C4B" w:rsidRPr="00D164B0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  <w:r w:rsidR="00696D13" w:rsidRPr="009A072D">
        <w:rPr>
          <w:rFonts w:ascii="Tempus Sans ITC" w:hAnsi="Tempus Sans ITC"/>
          <w:sz w:val="32"/>
          <w:szCs w:val="32"/>
        </w:rPr>
        <w:t xml:space="preserve"> </w:t>
      </w:r>
    </w:p>
    <w:p w:rsidR="002035ED" w:rsidRPr="002035ED" w:rsidRDefault="002035ED" w:rsidP="002035ED">
      <w:pPr>
        <w:pStyle w:val="ListParagraph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For dice and card games and websites, please ref</w:t>
      </w:r>
      <w:r w:rsidR="006F00EE">
        <w:rPr>
          <w:rFonts w:ascii="Tempus Sans ITC" w:hAnsi="Tempus Sans ITC"/>
          <w:sz w:val="32"/>
          <w:szCs w:val="32"/>
        </w:rPr>
        <w:t xml:space="preserve">er to the attachments from </w:t>
      </w:r>
      <w:r>
        <w:rPr>
          <w:rFonts w:ascii="Tempus Sans ITC" w:hAnsi="Tempus Sans ITC"/>
          <w:sz w:val="32"/>
          <w:szCs w:val="32"/>
        </w:rPr>
        <w:t>week</w:t>
      </w:r>
      <w:r w:rsidR="006F00EE">
        <w:rPr>
          <w:rFonts w:ascii="Tempus Sans ITC" w:hAnsi="Tempus Sans ITC"/>
          <w:sz w:val="32"/>
          <w:szCs w:val="32"/>
        </w:rPr>
        <w:t xml:space="preserve"> 1</w:t>
      </w:r>
      <w:r>
        <w:rPr>
          <w:rFonts w:ascii="Tempus Sans ITC" w:hAnsi="Tempus Sans ITC"/>
          <w:sz w:val="32"/>
          <w:szCs w:val="32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3010"/>
      </w:tblGrid>
      <w:tr w:rsidR="00817E30" w:rsidTr="00EA192F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Tuesday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Wednesday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Thursday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Friday</w:t>
            </w:r>
          </w:p>
        </w:tc>
      </w:tr>
      <w:tr w:rsidR="00817E30" w:rsidRPr="006E6729" w:rsidTr="00843D54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DA" w:rsidRPr="00512BDA" w:rsidRDefault="00512BDA" w:rsidP="00512BDA">
            <w:pPr>
              <w:spacing w:after="160" w:line="259" w:lineRule="auto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</w:t>
            </w:r>
            <w:r w:rsidR="00E35FCD">
              <w:rPr>
                <w:rFonts w:ascii="Tempus Sans ITC" w:hAnsi="Tempus Sans ITC"/>
                <w:sz w:val="24"/>
                <w:szCs w:val="24"/>
              </w:rPr>
              <w:t>Skip count to 50 and 100 by 2’s, 5’s and 10’s. Write the numbers down.</w:t>
            </w:r>
          </w:p>
          <w:p w:rsidR="00D30C1A" w:rsidRPr="00D30C1A" w:rsidRDefault="00D30C1A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  <w:p w:rsidR="00E454C0" w:rsidRDefault="00E454C0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  <w:p w:rsidR="00E454C0" w:rsidRDefault="00E454C0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  <w:p w:rsidR="00D30C1A" w:rsidRPr="00D30C1A" w:rsidRDefault="00D30C1A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proofErr w:type="spellStart"/>
            <w:r w:rsidR="007803D3">
              <w:rPr>
                <w:rFonts w:ascii="Tempus Sans ITC" w:hAnsi="Tempus Sans ITC"/>
                <w:sz w:val="28"/>
                <w:szCs w:val="28"/>
              </w:rPr>
              <w:t>Relfex</w:t>
            </w:r>
            <w:proofErr w:type="spellEnd"/>
            <w:r w:rsidR="007803D3">
              <w:rPr>
                <w:rFonts w:ascii="Tempus Sans ITC" w:hAnsi="Tempus Sans ITC"/>
                <w:sz w:val="28"/>
                <w:szCs w:val="28"/>
              </w:rPr>
              <w:t xml:space="preserve"> Math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 xml:space="preserve">or play a card game with someone you love. </w:t>
            </w:r>
          </w:p>
          <w:p w:rsidR="002035ED" w:rsidRPr="00D30C1A" w:rsidRDefault="00512BDA" w:rsidP="002035ED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10D8985C" wp14:editId="6059CA0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210185</wp:posOffset>
                  </wp:positionV>
                  <wp:extent cx="677545" cy="525780"/>
                  <wp:effectExtent l="0" t="0" r="8255" b="7620"/>
                  <wp:wrapTight wrapText="bothSides">
                    <wp:wrapPolygon edited="0">
                      <wp:start x="0" y="0"/>
                      <wp:lineTo x="0" y="21130"/>
                      <wp:lineTo x="21256" y="21130"/>
                      <wp:lineTo x="212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k_of_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hideMark/>
          </w:tcPr>
          <w:p w:rsidR="00D30C1A" w:rsidRPr="00D30C1A" w:rsidRDefault="00E35FCD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*Use your hand to measure the length of your bed. How many hands long is it? Use something else to measure it (</w:t>
            </w:r>
            <w:proofErr w:type="spellStart"/>
            <w:r>
              <w:rPr>
                <w:rFonts w:ascii="Tempus Sans ITC" w:hAnsi="Tempus Sans ITC"/>
                <w:sz w:val="24"/>
                <w:szCs w:val="24"/>
              </w:rPr>
              <w:t>ie</w:t>
            </w:r>
            <w:proofErr w:type="spellEnd"/>
            <w:r>
              <w:rPr>
                <w:rFonts w:ascii="Tempus Sans ITC" w:hAnsi="Tempus Sans ITC"/>
                <w:sz w:val="24"/>
                <w:szCs w:val="24"/>
              </w:rPr>
              <w:t xml:space="preserve"> toy, book, etc. and measure again. How different are the measurements? Try and explain why.</w:t>
            </w:r>
          </w:p>
          <w:p w:rsidR="00D30C1A" w:rsidRPr="00D30C1A" w:rsidRDefault="00D30C1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512BDA">
              <w:rPr>
                <w:rFonts w:ascii="Tempus Sans ITC" w:hAnsi="Tempus Sans ITC"/>
                <w:sz w:val="28"/>
                <w:szCs w:val="28"/>
              </w:rPr>
              <w:t>Splash</w:t>
            </w:r>
            <w:r w:rsidR="00817E30">
              <w:rPr>
                <w:rFonts w:ascii="Tempus Sans ITC" w:hAnsi="Tempus Sans ITC"/>
                <w:sz w:val="28"/>
                <w:szCs w:val="28"/>
              </w:rPr>
              <w:t xml:space="preserve"> Math </w:t>
            </w:r>
            <w:r w:rsidR="00512BDA">
              <w:rPr>
                <w:rFonts w:ascii="Tempus Sans ITC" w:hAnsi="Tempus Sans ITC"/>
                <w:sz w:val="28"/>
                <w:szCs w:val="28"/>
              </w:rPr>
              <w:t xml:space="preserve">for 15 minutes </w:t>
            </w:r>
            <w:r w:rsidR="00817E30">
              <w:rPr>
                <w:rFonts w:ascii="Tempus Sans ITC" w:hAnsi="Tempus Sans ITC"/>
                <w:sz w:val="28"/>
                <w:szCs w:val="28"/>
              </w:rPr>
              <w:t xml:space="preserve">or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play a game on splashmath.com</w:t>
            </w: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826" w:type="dxa"/>
            <w:hideMark/>
          </w:tcPr>
          <w:p w:rsidR="002035ED" w:rsidRDefault="00E35FCD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*How many number sentences can you make that have 14 as the answer? Write them down.</w:t>
            </w:r>
          </w:p>
          <w:p w:rsidR="00512BDA" w:rsidRP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454C0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D30C1A" w:rsidRPr="00D30C1A">
              <w:rPr>
                <w:rFonts w:ascii="Tempus Sans ITC" w:hAnsi="Tempus Sans ITC"/>
                <w:sz w:val="28"/>
                <w:szCs w:val="28"/>
              </w:rPr>
              <w:t xml:space="preserve">Reflex Math or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Play a dice game with someone you love.</w:t>
            </w:r>
          </w:p>
          <w:p w:rsidR="00817E30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17E30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306705</wp:posOffset>
                  </wp:positionH>
                  <wp:positionV relativeFrom="margin">
                    <wp:posOffset>2750820</wp:posOffset>
                  </wp:positionV>
                  <wp:extent cx="640080" cy="478669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dic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7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7E30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17E30" w:rsidRPr="00D30C1A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826" w:type="dxa"/>
            <w:hideMark/>
          </w:tcPr>
          <w:p w:rsidR="00D30C1A" w:rsidRPr="00D30C1A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E454C0">
              <w:rPr>
                <w:rFonts w:ascii="Tempus Sans ITC" w:hAnsi="Tempus Sans ITC"/>
                <w:sz w:val="28"/>
                <w:szCs w:val="28"/>
              </w:rPr>
              <w:t>Answer the following</w:t>
            </w:r>
            <w:r>
              <w:rPr>
                <w:rFonts w:ascii="Tempus Sans ITC" w:hAnsi="Tempus Sans ITC"/>
                <w:sz w:val="28"/>
                <w:szCs w:val="28"/>
              </w:rPr>
              <w:t>:</w:t>
            </w:r>
          </w:p>
          <w:p w:rsidR="00D30C1A" w:rsidRPr="00D30C1A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7 + ___ = 10</w:t>
            </w:r>
          </w:p>
          <w:p w:rsidR="00512BDA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8 + ___ = 15</w:t>
            </w:r>
          </w:p>
          <w:p w:rsidR="00E34E49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___ + 3 = 10</w:t>
            </w:r>
          </w:p>
          <w:p w:rsidR="00E454C0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___ + 7 = 15</w:t>
            </w:r>
          </w:p>
          <w:p w:rsidR="00E454C0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454C0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512BDA">
              <w:rPr>
                <w:rFonts w:ascii="Tempus Sans ITC" w:hAnsi="Tempus Sans ITC"/>
                <w:sz w:val="28"/>
                <w:szCs w:val="28"/>
              </w:rPr>
              <w:t>Splash</w:t>
            </w:r>
            <w:r w:rsidR="00817E30">
              <w:rPr>
                <w:rFonts w:ascii="Tempus Sans ITC" w:hAnsi="Tempus Sans ITC"/>
                <w:sz w:val="28"/>
                <w:szCs w:val="28"/>
              </w:rPr>
              <w:t xml:space="preserve"> Math or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play a game on abcya.com</w:t>
            </w:r>
          </w:p>
        </w:tc>
        <w:tc>
          <w:tcPr>
            <w:tcW w:w="3010" w:type="dxa"/>
            <w:hideMark/>
          </w:tcPr>
          <w:p w:rsidR="005D6AEA" w:rsidRPr="005D6AEA" w:rsidRDefault="005D6AEA" w:rsidP="002035ED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*Write down </w:t>
            </w:r>
            <w:r w:rsidR="000B17DE">
              <w:rPr>
                <w:rFonts w:ascii="Tempus Sans ITC" w:hAnsi="Tempus Sans ITC"/>
                <w:sz w:val="24"/>
                <w:szCs w:val="24"/>
              </w:rPr>
              <w:t xml:space="preserve">all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the friends of 10. </w:t>
            </w:r>
            <w:r w:rsidR="000B17DE">
              <w:rPr>
                <w:rFonts w:ascii="Tempus Sans ITC" w:hAnsi="Tempus Sans ITC"/>
                <w:sz w:val="24"/>
                <w:szCs w:val="24"/>
              </w:rPr>
              <w:t>(</w:t>
            </w:r>
            <w:proofErr w:type="spellStart"/>
            <w:r w:rsidR="000B17DE">
              <w:rPr>
                <w:rFonts w:ascii="Tempus Sans ITC" w:hAnsi="Tempus Sans ITC"/>
                <w:sz w:val="24"/>
                <w:szCs w:val="24"/>
              </w:rPr>
              <w:t>ie</w:t>
            </w:r>
            <w:proofErr w:type="spellEnd"/>
            <w:r w:rsidR="000B17DE">
              <w:rPr>
                <w:rFonts w:ascii="Tempus Sans ITC" w:hAnsi="Tempus Sans ITC"/>
                <w:sz w:val="24"/>
                <w:szCs w:val="24"/>
              </w:rPr>
              <w:t xml:space="preserve"> 1 + 9 = 10)</w:t>
            </w:r>
          </w:p>
          <w:p w:rsidR="00512BDA" w:rsidRP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34E49" w:rsidRDefault="00E34E49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454C0" w:rsidRDefault="00E454C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bookmarkStart w:id="0" w:name="_GoBack"/>
            <w:bookmarkEnd w:id="0"/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817E30">
              <w:rPr>
                <w:rFonts w:ascii="Tempus Sans ITC" w:hAnsi="Tempus Sans ITC"/>
                <w:sz w:val="28"/>
                <w:szCs w:val="28"/>
              </w:rPr>
              <w:t>Reflex Math or p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lay a card game with someone you love.</w:t>
            </w:r>
          </w:p>
          <w:p w:rsidR="00D30C1A" w:rsidRPr="00D30C1A" w:rsidRDefault="00D30C1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120015</wp:posOffset>
                  </wp:positionV>
                  <wp:extent cx="677545" cy="525780"/>
                  <wp:effectExtent l="0" t="0" r="8255" b="7620"/>
                  <wp:wrapTight wrapText="bothSides">
                    <wp:wrapPolygon edited="0">
                      <wp:start x="0" y="0"/>
                      <wp:lineTo x="0" y="21130"/>
                      <wp:lineTo x="21256" y="21130"/>
                      <wp:lineTo x="212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k_of_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3389" w:rsidRDefault="00113389" w:rsidP="006E6729"/>
    <w:sectPr w:rsidR="00113389" w:rsidSect="006E6729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720"/>
    <w:multiLevelType w:val="hybridMultilevel"/>
    <w:tmpl w:val="5B9CEA24"/>
    <w:lvl w:ilvl="0" w:tplc="5B487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3"/>
    <w:rsid w:val="000B17DE"/>
    <w:rsid w:val="00113389"/>
    <w:rsid w:val="0011389A"/>
    <w:rsid w:val="001A784D"/>
    <w:rsid w:val="002035ED"/>
    <w:rsid w:val="002A7A29"/>
    <w:rsid w:val="004E4C4B"/>
    <w:rsid w:val="00512BDA"/>
    <w:rsid w:val="005D46F4"/>
    <w:rsid w:val="005D6AEA"/>
    <w:rsid w:val="006230F0"/>
    <w:rsid w:val="00696D13"/>
    <w:rsid w:val="006E6729"/>
    <w:rsid w:val="006F00EE"/>
    <w:rsid w:val="007803D3"/>
    <w:rsid w:val="00787691"/>
    <w:rsid w:val="00817E30"/>
    <w:rsid w:val="00870244"/>
    <w:rsid w:val="008F4F76"/>
    <w:rsid w:val="009A072D"/>
    <w:rsid w:val="00AD7C4E"/>
    <w:rsid w:val="00C72D9B"/>
    <w:rsid w:val="00C878D6"/>
    <w:rsid w:val="00D164B0"/>
    <w:rsid w:val="00D30C1A"/>
    <w:rsid w:val="00E34E49"/>
    <w:rsid w:val="00E35FCD"/>
    <w:rsid w:val="00E454C0"/>
    <w:rsid w:val="00E95459"/>
    <w:rsid w:val="00EA192F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1CE1-4BCC-4BC2-AE06-1304D1E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13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teena.allison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 (ASD-N)</cp:lastModifiedBy>
  <cp:revision>4</cp:revision>
  <dcterms:created xsi:type="dcterms:W3CDTF">2020-05-03T22:36:00Z</dcterms:created>
  <dcterms:modified xsi:type="dcterms:W3CDTF">2020-05-03T22:45:00Z</dcterms:modified>
</cp:coreProperties>
</file>